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84A63" w14:textId="4A30C51B" w:rsidR="0067621F" w:rsidRPr="00F8314A" w:rsidRDefault="00384C6A" w:rsidP="00AB23EA">
      <w:pPr>
        <w:pStyle w:val="Titre1"/>
        <w:rPr>
          <w:rFonts w:ascii="Arial" w:hAnsi="Arial" w:cs="Arial"/>
          <w:sz w:val="28"/>
          <w:szCs w:val="28"/>
        </w:rPr>
      </w:pPr>
      <w:r w:rsidRPr="00F8314A">
        <w:rPr>
          <w:rFonts w:ascii="Arial" w:hAnsi="Arial" w:cs="Arial"/>
          <w:sz w:val="28"/>
          <w:szCs w:val="28"/>
        </w:rPr>
        <w:t>C</w:t>
      </w:r>
      <w:r w:rsidR="00ED6451" w:rsidRPr="00F8314A">
        <w:rPr>
          <w:rFonts w:ascii="Arial" w:hAnsi="Arial" w:cs="Arial"/>
          <w:sz w:val="28"/>
          <w:szCs w:val="28"/>
        </w:rPr>
        <w:t>S</w:t>
      </w:r>
      <w:r w:rsidRPr="00F8314A">
        <w:rPr>
          <w:rFonts w:ascii="Arial" w:hAnsi="Arial" w:cs="Arial"/>
          <w:sz w:val="28"/>
          <w:szCs w:val="28"/>
        </w:rPr>
        <w:t>E du</w:t>
      </w:r>
      <w:r w:rsidR="00327233" w:rsidRPr="00F8314A">
        <w:rPr>
          <w:rFonts w:ascii="Arial" w:hAnsi="Arial" w:cs="Arial"/>
          <w:sz w:val="28"/>
          <w:szCs w:val="28"/>
        </w:rPr>
        <w:t xml:space="preserve"> </w:t>
      </w:r>
      <w:r w:rsidR="00AD2F3B" w:rsidRPr="00F8314A">
        <w:rPr>
          <w:rFonts w:ascii="Arial" w:hAnsi="Arial" w:cs="Arial"/>
          <w:sz w:val="28"/>
          <w:szCs w:val="28"/>
        </w:rPr>
        <w:t>2</w:t>
      </w:r>
      <w:r w:rsidR="00572517">
        <w:rPr>
          <w:rFonts w:ascii="Arial" w:hAnsi="Arial" w:cs="Arial"/>
          <w:sz w:val="28"/>
          <w:szCs w:val="28"/>
        </w:rPr>
        <w:t>1</w:t>
      </w:r>
      <w:r w:rsidR="00AB23EA" w:rsidRPr="00F8314A">
        <w:rPr>
          <w:rFonts w:ascii="Arial" w:hAnsi="Arial" w:cs="Arial"/>
          <w:sz w:val="28"/>
          <w:szCs w:val="28"/>
        </w:rPr>
        <w:t>/</w:t>
      </w:r>
      <w:r w:rsidR="00680F43">
        <w:rPr>
          <w:rFonts w:ascii="Arial" w:hAnsi="Arial" w:cs="Arial"/>
          <w:sz w:val="28"/>
          <w:szCs w:val="28"/>
        </w:rPr>
        <w:t>1</w:t>
      </w:r>
      <w:r w:rsidR="00572517">
        <w:rPr>
          <w:rFonts w:ascii="Arial" w:hAnsi="Arial" w:cs="Arial"/>
          <w:sz w:val="28"/>
          <w:szCs w:val="28"/>
        </w:rPr>
        <w:t>2</w:t>
      </w:r>
      <w:r w:rsidR="00AB23EA" w:rsidRPr="00F8314A">
        <w:rPr>
          <w:rFonts w:ascii="Arial" w:hAnsi="Arial" w:cs="Arial"/>
          <w:sz w:val="28"/>
          <w:szCs w:val="28"/>
        </w:rPr>
        <w:t>/202</w:t>
      </w:r>
      <w:r w:rsidR="00FB6EC4" w:rsidRPr="00F8314A">
        <w:rPr>
          <w:rFonts w:ascii="Arial" w:hAnsi="Arial" w:cs="Arial"/>
          <w:sz w:val="28"/>
          <w:szCs w:val="28"/>
        </w:rPr>
        <w:t>3</w:t>
      </w:r>
    </w:p>
    <w:p w14:paraId="767AB8EA" w14:textId="77777777" w:rsidR="00827BD7" w:rsidRPr="004D14F2" w:rsidRDefault="00F2499C" w:rsidP="00033340">
      <w:pPr>
        <w:tabs>
          <w:tab w:val="left" w:pos="1766"/>
        </w:tabs>
        <w:spacing w:after="0" w:line="240" w:lineRule="auto"/>
        <w:rPr>
          <w:rFonts w:ascii="Arial" w:hAnsi="Arial" w:cs="Arial"/>
          <w:sz w:val="22"/>
          <w:szCs w:val="22"/>
        </w:rPr>
      </w:pPr>
      <w:r w:rsidRPr="004D14F2">
        <w:rPr>
          <w:rFonts w:ascii="Arial" w:hAnsi="Arial" w:cs="Arial"/>
          <w:sz w:val="22"/>
          <w:szCs w:val="22"/>
        </w:rPr>
        <w:tab/>
      </w:r>
    </w:p>
    <w:p w14:paraId="5D14DA13" w14:textId="2B22E782" w:rsidR="004B43FB" w:rsidRPr="004D14F2" w:rsidRDefault="00384C6A" w:rsidP="00033340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4D14F2">
        <w:rPr>
          <w:rStyle w:val="Accentuationintense"/>
          <w:rFonts w:ascii="Arial" w:hAnsi="Arial" w:cs="Arial"/>
          <w:b w:val="0"/>
          <w:bCs w:val="0"/>
          <w:i w:val="0"/>
          <w:sz w:val="22"/>
          <w:szCs w:val="22"/>
        </w:rPr>
        <w:t>Présent</w:t>
      </w:r>
      <w:r w:rsidR="00582EC2" w:rsidRPr="004D14F2">
        <w:rPr>
          <w:rStyle w:val="Accentuationintense"/>
          <w:rFonts w:ascii="Arial" w:hAnsi="Arial" w:cs="Arial"/>
          <w:b w:val="0"/>
          <w:bCs w:val="0"/>
          <w:i w:val="0"/>
          <w:sz w:val="22"/>
          <w:szCs w:val="22"/>
        </w:rPr>
        <w:t>s</w:t>
      </w:r>
      <w:r w:rsidRPr="004D14F2">
        <w:rPr>
          <w:rStyle w:val="Accentuationintense"/>
          <w:rFonts w:ascii="Arial" w:hAnsi="Arial" w:cs="Arial"/>
          <w:b w:val="0"/>
          <w:bCs w:val="0"/>
          <w:i w:val="0"/>
          <w:sz w:val="22"/>
          <w:szCs w:val="22"/>
        </w:rPr>
        <w:t xml:space="preserve"> pour la CFDT</w:t>
      </w:r>
      <w:r w:rsidR="0019729A" w:rsidRPr="004D14F2">
        <w:rPr>
          <w:rFonts w:ascii="Arial" w:hAnsi="Arial" w:cs="Arial"/>
          <w:sz w:val="22"/>
          <w:szCs w:val="22"/>
        </w:rPr>
        <w:t>,</w:t>
      </w:r>
      <w:r w:rsidR="009E2503" w:rsidRPr="004D14F2">
        <w:rPr>
          <w:rFonts w:ascii="Arial" w:hAnsi="Arial" w:cs="Arial"/>
          <w:sz w:val="22"/>
          <w:szCs w:val="22"/>
        </w:rPr>
        <w:t xml:space="preserve"> </w:t>
      </w:r>
      <w:r w:rsidR="00A141A6">
        <w:rPr>
          <w:rFonts w:ascii="Arial" w:hAnsi="Arial" w:cs="Arial"/>
          <w:sz w:val="22"/>
          <w:szCs w:val="22"/>
        </w:rPr>
        <w:t xml:space="preserve">POZZALO JL, FANTI S, </w:t>
      </w:r>
      <w:r w:rsidR="00914616">
        <w:rPr>
          <w:rFonts w:ascii="Arial" w:hAnsi="Arial" w:cs="Arial"/>
          <w:sz w:val="22"/>
          <w:szCs w:val="22"/>
        </w:rPr>
        <w:t xml:space="preserve">BAPTENDIER A, </w:t>
      </w:r>
      <w:r w:rsidR="00A141A6">
        <w:rPr>
          <w:rFonts w:ascii="Arial" w:hAnsi="Arial" w:cs="Arial"/>
          <w:sz w:val="22"/>
          <w:szCs w:val="22"/>
        </w:rPr>
        <w:t>DUCOGNON F</w:t>
      </w:r>
      <w:r w:rsidR="0085742A">
        <w:rPr>
          <w:rFonts w:ascii="Arial" w:hAnsi="Arial" w:cs="Arial"/>
          <w:sz w:val="22"/>
          <w:szCs w:val="22"/>
        </w:rPr>
        <w:t xml:space="preserve"> </w:t>
      </w:r>
    </w:p>
    <w:p w14:paraId="146BB9CD" w14:textId="3A25CE7A" w:rsidR="0019729A" w:rsidRDefault="00734AD4" w:rsidP="005A7845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4D14F2">
        <w:rPr>
          <w:rFonts w:ascii="Arial" w:hAnsi="Arial" w:cs="Arial"/>
          <w:sz w:val="22"/>
          <w:szCs w:val="22"/>
        </w:rPr>
        <w:t>L</w:t>
      </w:r>
      <w:r w:rsidR="00D9288C" w:rsidRPr="004D14F2">
        <w:rPr>
          <w:rFonts w:ascii="Arial" w:hAnsi="Arial" w:cs="Arial"/>
          <w:sz w:val="22"/>
          <w:szCs w:val="22"/>
        </w:rPr>
        <w:t xml:space="preserve">a direction </w:t>
      </w:r>
      <w:r w:rsidR="00384C6A" w:rsidRPr="004D14F2">
        <w:rPr>
          <w:rFonts w:ascii="Arial" w:hAnsi="Arial" w:cs="Arial"/>
          <w:sz w:val="22"/>
          <w:szCs w:val="22"/>
        </w:rPr>
        <w:t xml:space="preserve">est représentée </w:t>
      </w:r>
      <w:r w:rsidR="00582EC2" w:rsidRPr="004D14F2">
        <w:rPr>
          <w:rFonts w:ascii="Arial" w:hAnsi="Arial" w:cs="Arial"/>
          <w:sz w:val="22"/>
          <w:szCs w:val="22"/>
        </w:rPr>
        <w:t>p</w:t>
      </w:r>
      <w:r w:rsidR="00384C6A" w:rsidRPr="004D14F2">
        <w:rPr>
          <w:rFonts w:ascii="Arial" w:hAnsi="Arial" w:cs="Arial"/>
          <w:sz w:val="22"/>
          <w:szCs w:val="22"/>
        </w:rPr>
        <w:t>ar</w:t>
      </w:r>
      <w:r w:rsidR="00466E54" w:rsidRPr="004D14F2">
        <w:rPr>
          <w:rFonts w:ascii="Arial" w:hAnsi="Arial" w:cs="Arial"/>
          <w:sz w:val="22"/>
          <w:szCs w:val="22"/>
        </w:rPr>
        <w:t xml:space="preserve"> V</w:t>
      </w:r>
      <w:r w:rsidR="00A141A6">
        <w:rPr>
          <w:rFonts w:ascii="Arial" w:hAnsi="Arial" w:cs="Arial"/>
          <w:sz w:val="22"/>
          <w:szCs w:val="22"/>
        </w:rPr>
        <w:t>ITART</w:t>
      </w:r>
      <w:r w:rsidR="00466E54" w:rsidRPr="004D14F2">
        <w:rPr>
          <w:rFonts w:ascii="Arial" w:hAnsi="Arial" w:cs="Arial"/>
          <w:sz w:val="22"/>
          <w:szCs w:val="22"/>
        </w:rPr>
        <w:t xml:space="preserve"> Vincent</w:t>
      </w:r>
      <w:r w:rsidR="008E783D" w:rsidRPr="004D14F2">
        <w:rPr>
          <w:rFonts w:ascii="Arial" w:hAnsi="Arial" w:cs="Arial"/>
          <w:sz w:val="22"/>
          <w:szCs w:val="22"/>
        </w:rPr>
        <w:t>, L</w:t>
      </w:r>
      <w:r w:rsidR="00A141A6">
        <w:rPr>
          <w:rFonts w:ascii="Arial" w:hAnsi="Arial" w:cs="Arial"/>
          <w:sz w:val="22"/>
          <w:szCs w:val="22"/>
        </w:rPr>
        <w:t>UCAS</w:t>
      </w:r>
      <w:r w:rsidR="008E783D" w:rsidRPr="004D14F2">
        <w:rPr>
          <w:rFonts w:ascii="Arial" w:hAnsi="Arial" w:cs="Arial"/>
          <w:sz w:val="22"/>
          <w:szCs w:val="22"/>
        </w:rPr>
        <w:t xml:space="preserve"> Vanessa</w:t>
      </w:r>
    </w:p>
    <w:p w14:paraId="07155F9B" w14:textId="1DE49758" w:rsidR="0004471D" w:rsidRDefault="0004471D" w:rsidP="00676FA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8122A8E" w14:textId="77777777" w:rsidR="00572517" w:rsidRPr="00572517" w:rsidRDefault="00572517" w:rsidP="005725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BF77BC7" w14:textId="77777777" w:rsidR="00572517" w:rsidRPr="00572517" w:rsidRDefault="00572517" w:rsidP="005725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572517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572517">
        <w:rPr>
          <w:rFonts w:ascii="Calibri" w:hAnsi="Calibri" w:cs="Calibri"/>
          <w:b/>
          <w:bCs/>
          <w:color w:val="000000"/>
          <w:sz w:val="22"/>
          <w:szCs w:val="22"/>
        </w:rPr>
        <w:t xml:space="preserve">Avec l’ordre du jour suivant : </w:t>
      </w:r>
    </w:p>
    <w:p w14:paraId="7054543C" w14:textId="17EBB287" w:rsidR="00572517" w:rsidRPr="002D4E95" w:rsidRDefault="00572517" w:rsidP="002D4E95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  <w:u w:val="single"/>
        </w:rPr>
      </w:pPr>
      <w:r w:rsidRPr="002D4E95">
        <w:rPr>
          <w:rFonts w:ascii="Calibri" w:hAnsi="Calibri" w:cs="Calibri"/>
          <w:color w:val="000000"/>
          <w:sz w:val="22"/>
          <w:szCs w:val="22"/>
          <w:u w:val="single"/>
        </w:rPr>
        <w:t xml:space="preserve">Approbation du dernier PV de CSE – 23 novembre 2023 </w:t>
      </w:r>
    </w:p>
    <w:p w14:paraId="278E44A2" w14:textId="6661C28B" w:rsidR="005B20D5" w:rsidRPr="00F73F73" w:rsidRDefault="005B20D5" w:rsidP="005B20D5">
      <w:pPr>
        <w:pStyle w:val="Paragraphedeliste"/>
        <w:autoSpaceDE w:val="0"/>
        <w:autoSpaceDN w:val="0"/>
        <w:adjustRightInd w:val="0"/>
        <w:spacing w:after="152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F73F73">
        <w:rPr>
          <w:rFonts w:ascii="Calibri" w:hAnsi="Calibri" w:cs="Calibri"/>
          <w:b/>
          <w:bCs/>
          <w:color w:val="000000"/>
          <w:sz w:val="22"/>
          <w:szCs w:val="22"/>
        </w:rPr>
        <w:t>RAS</w:t>
      </w:r>
    </w:p>
    <w:p w14:paraId="6E3084EB" w14:textId="77777777" w:rsidR="00572517" w:rsidRPr="00572517" w:rsidRDefault="00572517" w:rsidP="00572517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  <w:u w:val="single"/>
        </w:rPr>
      </w:pPr>
      <w:r w:rsidRPr="00572517">
        <w:rPr>
          <w:rFonts w:ascii="Calibri" w:hAnsi="Calibri" w:cs="Calibri"/>
          <w:color w:val="000000"/>
          <w:sz w:val="22"/>
          <w:szCs w:val="22"/>
          <w:u w:val="single"/>
        </w:rPr>
        <w:t xml:space="preserve">2. Marche usine novembre et prévisionnel expéditions et résultats au 31 décembre </w:t>
      </w:r>
    </w:p>
    <w:p w14:paraId="566826C7" w14:textId="77777777" w:rsidR="00572517" w:rsidRPr="00572517" w:rsidRDefault="00572517" w:rsidP="00572517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  <w:u w:val="single"/>
        </w:rPr>
      </w:pPr>
      <w:r w:rsidRPr="00572517">
        <w:rPr>
          <w:rFonts w:ascii="Calibri" w:hAnsi="Calibri" w:cs="Calibri"/>
          <w:color w:val="000000"/>
          <w:sz w:val="22"/>
          <w:szCs w:val="22"/>
          <w:u w:val="single"/>
        </w:rPr>
        <w:t xml:space="preserve">3. Information et consultation du CSE sur le Projet d’évaluation des postes Managériaux et l’analyse des rémunérations par rapport au marché – Conséquences sur le système de rémunération variable </w:t>
      </w:r>
    </w:p>
    <w:p w14:paraId="58B4D9C9" w14:textId="4F71440F" w:rsidR="00572517" w:rsidRDefault="00572517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474CCD10" w14:textId="0408616F" w:rsidR="005B20D5" w:rsidRDefault="005B20D5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BF3225C" wp14:editId="11A50DA0">
            <wp:extent cx="6645910" cy="3676015"/>
            <wp:effectExtent l="0" t="0" r="254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9C8A" w14:textId="135DFBF7" w:rsidR="005B20D5" w:rsidRDefault="005B20D5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17980109" w14:textId="00A85BB0" w:rsidR="005B20D5" w:rsidRDefault="005B20D5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6FC1A32" wp14:editId="3A5C43F8">
            <wp:extent cx="6645910" cy="369633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1334" w14:textId="7737886E" w:rsidR="005B20D5" w:rsidRDefault="005B20D5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2879E7C3" w14:textId="15F6B0FA" w:rsidR="005B20D5" w:rsidRDefault="005B20D5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B266916" wp14:editId="783B4C9A">
            <wp:extent cx="6645910" cy="372364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1234" w14:textId="54931D6B" w:rsidR="005B20D5" w:rsidRDefault="005B20D5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2ADC6C76" w14:textId="6539B57E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71F49FAD" w14:textId="509EA82F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71A6E21F" w14:textId="2A3DB14E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1BC7C27F" w14:textId="597D4EB6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37418E62" w14:textId="69001F83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44C5E398" w14:textId="76B9137C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352D7103" w14:textId="2B554866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01C72F66" w14:textId="51721453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20829DCE" w14:textId="4DECB6A9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0D284E89" w14:textId="5E5988C7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2BE11E2D" w14:textId="764F5CB1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73452B82" w14:textId="659CC6D5" w:rsidR="00AA1046" w:rsidRDefault="00AA1046" w:rsidP="00AA104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Un bon intéressement est à prévoir par rapport aux résultats 2023 ! Budget supérieur à la prévision.</w:t>
      </w:r>
    </w:p>
    <w:p w14:paraId="4A84D779" w14:textId="377823E1" w:rsidR="002D4E95" w:rsidRDefault="002D4E95" w:rsidP="00AA104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Estimation de la direction en direct 15% soit un peu plus de 7000€.</w:t>
      </w:r>
    </w:p>
    <w:p w14:paraId="5DA3E2EB" w14:textId="77777777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75C2A25A" w14:textId="5CB5C609" w:rsidR="005B20D5" w:rsidRDefault="005B20D5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F1327FA" wp14:editId="68F6BCCC">
            <wp:extent cx="6645910" cy="3714115"/>
            <wp:effectExtent l="0" t="0" r="254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B1EA3" w14:textId="4253251D" w:rsidR="005B20D5" w:rsidRDefault="005B20D5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7CA55E55" w14:textId="6F20D61E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59C324D3" w14:textId="77777777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1CD1FA62" w14:textId="3FA307C6" w:rsidR="00AA1046" w:rsidRDefault="00AA1046" w:rsidP="00680F43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B1745FC" wp14:editId="7F9DE586">
            <wp:extent cx="6645910" cy="370332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DFFFB" w14:textId="58BDAC1E" w:rsidR="00AA1046" w:rsidRDefault="00AA1046" w:rsidP="00AA1046">
      <w:pPr>
        <w:rPr>
          <w:noProof/>
        </w:rPr>
      </w:pPr>
    </w:p>
    <w:p w14:paraId="7F80D0FD" w14:textId="0BDE6ECD" w:rsidR="00AA1046" w:rsidRPr="00AA1046" w:rsidRDefault="00AA1046" w:rsidP="00AA1046"/>
    <w:p w14:paraId="6F4D6FBC" w14:textId="08C46128" w:rsidR="00AA1046" w:rsidRPr="00AA1046" w:rsidRDefault="00AA1046" w:rsidP="00AA1046"/>
    <w:p w14:paraId="70CFF7B2" w14:textId="755E6265" w:rsidR="00AA1046" w:rsidRPr="00AA1046" w:rsidRDefault="00AA1046" w:rsidP="00AA1046"/>
    <w:p w14:paraId="40F1AAE9" w14:textId="12368DFB" w:rsidR="00AA1046" w:rsidRDefault="00AA1046" w:rsidP="00AA1046">
      <w:pPr>
        <w:rPr>
          <w:noProof/>
        </w:rPr>
      </w:pPr>
    </w:p>
    <w:p w14:paraId="51F187C9" w14:textId="39F30D4D" w:rsidR="00AA1046" w:rsidRDefault="00AA1046" w:rsidP="00AA1046"/>
    <w:p w14:paraId="70D3A871" w14:textId="0F44837A" w:rsidR="00AA1046" w:rsidRDefault="00AA1046" w:rsidP="00AA104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Une réunion a eu lieu entre la CPAM, la CARSAT, et la direction concernant le taux d’arrêt maladie de l’usine afin de comparer les chiffres qui ne correspondent pas. </w:t>
      </w:r>
      <w:r w:rsidR="005511CF">
        <w:rPr>
          <w:rFonts w:ascii="Calibri" w:hAnsi="Calibri" w:cs="Calibri"/>
          <w:sz w:val="22"/>
          <w:szCs w:val="22"/>
        </w:rPr>
        <w:t xml:space="preserve">Les </w:t>
      </w:r>
      <w:r>
        <w:rPr>
          <w:rFonts w:ascii="Calibri" w:hAnsi="Calibri" w:cs="Calibri"/>
          <w:sz w:val="22"/>
          <w:szCs w:val="22"/>
        </w:rPr>
        <w:t xml:space="preserve">risques psycho-sociaux </w:t>
      </w:r>
      <w:r w:rsidR="005511CF">
        <w:rPr>
          <w:rFonts w:ascii="Calibri" w:hAnsi="Calibri" w:cs="Calibri"/>
          <w:sz w:val="22"/>
          <w:szCs w:val="22"/>
        </w:rPr>
        <w:t>ont été ciblés.</w:t>
      </w:r>
    </w:p>
    <w:p w14:paraId="527486A8" w14:textId="4A05BAB1" w:rsidR="005511CF" w:rsidRDefault="005511CF" w:rsidP="00AA104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Questionnaire santé pour avoir un </w:t>
      </w:r>
      <w:proofErr w:type="spellStart"/>
      <w:r>
        <w:rPr>
          <w:rFonts w:ascii="Calibri" w:hAnsi="Calibri" w:cs="Calibri"/>
          <w:sz w:val="22"/>
          <w:szCs w:val="22"/>
        </w:rPr>
        <w:t>resenti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0C8D5B8E" w14:textId="793F5FA0" w:rsidR="005511CF" w:rsidRDefault="005511CF" w:rsidP="00AA104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Réunion alcool/tabac mi-janvier 2024.</w:t>
      </w:r>
    </w:p>
    <w:p w14:paraId="18FF8132" w14:textId="58D7E57A" w:rsidR="00AA1046" w:rsidRDefault="00AA1046" w:rsidP="00AA1046">
      <w:pPr>
        <w:rPr>
          <w:noProof/>
        </w:rPr>
      </w:pPr>
      <w:r>
        <w:rPr>
          <w:noProof/>
        </w:rPr>
        <w:drawing>
          <wp:inline distT="0" distB="0" distL="0" distR="0" wp14:anchorId="226800B5" wp14:editId="1FD21007">
            <wp:extent cx="6645910" cy="371856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569B" w14:textId="1586579F" w:rsidR="005511CF" w:rsidRDefault="005511CF" w:rsidP="005511CF">
      <w:pPr>
        <w:rPr>
          <w:noProof/>
        </w:rPr>
      </w:pPr>
    </w:p>
    <w:p w14:paraId="2509A45F" w14:textId="77777777" w:rsidR="005511CF" w:rsidRDefault="005511CF" w:rsidP="005511CF">
      <w:pPr>
        <w:rPr>
          <w:noProof/>
        </w:rPr>
      </w:pPr>
    </w:p>
    <w:p w14:paraId="05BBC8D0" w14:textId="77777777" w:rsidR="005511CF" w:rsidRDefault="005511CF" w:rsidP="005511CF">
      <w:pPr>
        <w:rPr>
          <w:noProof/>
        </w:rPr>
      </w:pPr>
    </w:p>
    <w:p w14:paraId="5DDC2409" w14:textId="10139248" w:rsidR="005511CF" w:rsidRDefault="005511CF" w:rsidP="005511CF">
      <w:pPr>
        <w:rPr>
          <w:noProof/>
        </w:rPr>
      </w:pPr>
      <w:r>
        <w:rPr>
          <w:noProof/>
        </w:rPr>
        <w:drawing>
          <wp:inline distT="0" distB="0" distL="0" distR="0" wp14:anchorId="6FC1E534" wp14:editId="7A1A8374">
            <wp:extent cx="6645910" cy="3786505"/>
            <wp:effectExtent l="0" t="0" r="254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88E8" w14:textId="42A983D4" w:rsidR="005511CF" w:rsidRDefault="005511CF" w:rsidP="005511CF">
      <w:pPr>
        <w:rPr>
          <w:rFonts w:ascii="Calibri" w:hAnsi="Calibri" w:cs="Calibri"/>
          <w:sz w:val="22"/>
          <w:szCs w:val="22"/>
        </w:rPr>
      </w:pPr>
    </w:p>
    <w:p w14:paraId="7C333DA5" w14:textId="77777777" w:rsidR="005511CF" w:rsidRDefault="005511CF" w:rsidP="005511CF">
      <w:pPr>
        <w:rPr>
          <w:rFonts w:ascii="Calibri" w:hAnsi="Calibri" w:cs="Calibri"/>
          <w:sz w:val="22"/>
          <w:szCs w:val="22"/>
        </w:rPr>
      </w:pPr>
    </w:p>
    <w:p w14:paraId="1C03AD37" w14:textId="4FA4981F" w:rsidR="005511CF" w:rsidRDefault="005511CF" w:rsidP="005511CF">
      <w:pPr>
        <w:rPr>
          <w:noProof/>
        </w:rPr>
      </w:pPr>
      <w:r>
        <w:rPr>
          <w:noProof/>
        </w:rPr>
        <w:drawing>
          <wp:inline distT="0" distB="0" distL="0" distR="0" wp14:anchorId="239ACD56" wp14:editId="57F08EF7">
            <wp:extent cx="6645910" cy="373507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ADA8" w14:textId="7C4F0269" w:rsidR="005F13FC" w:rsidRDefault="005F13FC" w:rsidP="005F13FC">
      <w:pPr>
        <w:rPr>
          <w:noProof/>
        </w:rPr>
      </w:pPr>
    </w:p>
    <w:p w14:paraId="7F968361" w14:textId="25EA2AD5" w:rsidR="005F13FC" w:rsidRPr="00A94138" w:rsidRDefault="005F13FC" w:rsidP="005F13FC">
      <w:pPr>
        <w:rPr>
          <w:noProof/>
          <w:u w:val="single"/>
        </w:rPr>
      </w:pPr>
    </w:p>
    <w:p w14:paraId="1AFDE652" w14:textId="77777777" w:rsidR="00A94138" w:rsidRPr="00572517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  <w:u w:val="single"/>
        </w:rPr>
      </w:pPr>
      <w:r w:rsidRPr="00572517">
        <w:rPr>
          <w:rFonts w:ascii="Calibri" w:hAnsi="Calibri" w:cs="Calibri"/>
          <w:color w:val="000000"/>
          <w:sz w:val="22"/>
          <w:szCs w:val="22"/>
          <w:u w:val="single"/>
        </w:rPr>
        <w:t xml:space="preserve">4. Information et consultation du CSE sur la mise à jour des règles en matière d’astreinte </w:t>
      </w:r>
    </w:p>
    <w:p w14:paraId="7E1C6410" w14:textId="4E47AA17" w:rsidR="005F13FC" w:rsidRDefault="005F13FC" w:rsidP="005F13FC">
      <w:pPr>
        <w:rPr>
          <w:noProof/>
        </w:rPr>
      </w:pPr>
      <w:r>
        <w:rPr>
          <w:noProof/>
        </w:rPr>
        <w:t>Mise à jour des règles d’astreinte de la maintenance, qui, comment, primes, horaires, …</w:t>
      </w:r>
      <w:r>
        <w:rPr>
          <w:noProof/>
        </w:rPr>
        <w:drawing>
          <wp:inline distT="0" distB="0" distL="0" distR="0" wp14:anchorId="5DC62D1D" wp14:editId="313D1537">
            <wp:extent cx="6645910" cy="3724910"/>
            <wp:effectExtent l="0" t="0" r="254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1683" w14:textId="114D777C" w:rsidR="005F13FC" w:rsidRDefault="005F13FC" w:rsidP="005F13FC">
      <w:pPr>
        <w:rPr>
          <w:rFonts w:ascii="Calibri" w:hAnsi="Calibri" w:cs="Calibri"/>
          <w:sz w:val="22"/>
          <w:szCs w:val="22"/>
        </w:rPr>
      </w:pPr>
    </w:p>
    <w:p w14:paraId="63ED85FE" w14:textId="72AFF5AC" w:rsidR="005F13FC" w:rsidRDefault="005F13FC" w:rsidP="005F13FC">
      <w:pPr>
        <w:rPr>
          <w:rFonts w:ascii="Calibri" w:hAnsi="Calibri" w:cs="Calibri"/>
          <w:sz w:val="22"/>
          <w:szCs w:val="22"/>
        </w:rPr>
      </w:pPr>
    </w:p>
    <w:p w14:paraId="6370C67C" w14:textId="787B7EC0" w:rsidR="005F13FC" w:rsidRDefault="005F13FC" w:rsidP="005F13FC">
      <w:pPr>
        <w:rPr>
          <w:rFonts w:ascii="Calibri" w:hAnsi="Calibri" w:cs="Calibri"/>
          <w:sz w:val="22"/>
          <w:szCs w:val="22"/>
        </w:rPr>
      </w:pPr>
    </w:p>
    <w:p w14:paraId="34BA87AF" w14:textId="72F408D5" w:rsidR="005F13FC" w:rsidRDefault="005F13FC" w:rsidP="005F13FC">
      <w:pPr>
        <w:rPr>
          <w:rFonts w:ascii="Calibri" w:hAnsi="Calibri" w:cs="Calibri"/>
          <w:sz w:val="22"/>
          <w:szCs w:val="22"/>
        </w:rPr>
      </w:pPr>
    </w:p>
    <w:p w14:paraId="1703BF6E" w14:textId="05D38FBE" w:rsidR="005F13FC" w:rsidRDefault="005F13FC" w:rsidP="005F13FC">
      <w:pPr>
        <w:rPr>
          <w:rFonts w:ascii="Calibri" w:hAnsi="Calibri" w:cs="Calibri"/>
          <w:sz w:val="22"/>
          <w:szCs w:val="22"/>
        </w:rPr>
      </w:pPr>
    </w:p>
    <w:p w14:paraId="203E2904" w14:textId="09D74993" w:rsidR="005F13FC" w:rsidRDefault="005F13FC" w:rsidP="005F13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Etude sur la division et non sur </w:t>
      </w:r>
      <w:proofErr w:type="spellStart"/>
      <w:r>
        <w:rPr>
          <w:rFonts w:ascii="Calibri" w:hAnsi="Calibri" w:cs="Calibri"/>
          <w:sz w:val="22"/>
          <w:szCs w:val="22"/>
        </w:rPr>
        <w:t>Ndb</w:t>
      </w:r>
      <w:proofErr w:type="spellEnd"/>
      <w:r>
        <w:rPr>
          <w:rFonts w:ascii="Calibri" w:hAnsi="Calibri" w:cs="Calibri"/>
          <w:sz w:val="22"/>
          <w:szCs w:val="22"/>
        </w:rPr>
        <w:t xml:space="preserve"> et Vx.</w:t>
      </w:r>
    </w:p>
    <w:p w14:paraId="7624CFA6" w14:textId="1454874D" w:rsidR="005F13FC" w:rsidRDefault="005F13FC" w:rsidP="005F13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Révisions des cibles et entretien à venir courant janvier.</w:t>
      </w:r>
    </w:p>
    <w:p w14:paraId="1B78657B" w14:textId="3414ACCC" w:rsidR="005F13FC" w:rsidRDefault="005F13FC" w:rsidP="005F13FC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AF3C474" wp14:editId="4D73E89F">
            <wp:extent cx="6645910" cy="3760470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D0F3" w14:textId="6B06AA78" w:rsidR="00975B7E" w:rsidRDefault="00975B7E" w:rsidP="00975B7E">
      <w:pPr>
        <w:rPr>
          <w:noProof/>
        </w:rPr>
      </w:pPr>
      <w:r>
        <w:rPr>
          <w:noProof/>
        </w:rPr>
        <w:drawing>
          <wp:inline distT="0" distB="0" distL="0" distR="0" wp14:anchorId="609F59B1" wp14:editId="6F42A6D2">
            <wp:extent cx="6645910" cy="3736340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9D6D" w14:textId="43DDF8E4" w:rsidR="00975B7E" w:rsidRDefault="00975B7E" w:rsidP="00975B7E">
      <w:pPr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0024722" wp14:editId="5ECE8BD4">
            <wp:extent cx="6645910" cy="3727450"/>
            <wp:effectExtent l="0" t="0" r="254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19AC" w14:textId="0341DCCA" w:rsidR="00C47081" w:rsidRDefault="00C47081" w:rsidP="00975B7E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FD975BA" wp14:editId="0DDD70ED">
            <wp:extent cx="6645910" cy="3709035"/>
            <wp:effectExtent l="0" t="0" r="254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D6B3" w14:textId="384765C6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261826D0" w14:textId="0795B0CA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14ABE3D7" w14:textId="21507A43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276F16F0" w14:textId="6BCFAA4F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18C59096" w14:textId="6E4895F1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71AD3B61" w14:textId="1DCBE9C2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32D37226" w14:textId="74CED7E5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3E3D5FF5" w14:textId="77777777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4A9D9347" w14:textId="5BA5B58E" w:rsidR="00C47081" w:rsidRDefault="00C47081" w:rsidP="00975B7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Stock des encours</w:t>
      </w:r>
    </w:p>
    <w:p w14:paraId="7F32F4A1" w14:textId="539705E8" w:rsidR="00C47081" w:rsidRDefault="00C47081" w:rsidP="00975B7E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1E9FEDA" wp14:editId="34DA5DA5">
            <wp:extent cx="6645910" cy="3747770"/>
            <wp:effectExtent l="0" t="0" r="254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6F31" w14:textId="363E5CAD" w:rsidR="00C47081" w:rsidRDefault="00C47081" w:rsidP="00975B7E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3617BED" wp14:editId="64F56C08">
            <wp:extent cx="6645910" cy="3778885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36A9" w14:textId="45234231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74AF341B" w14:textId="006EECA5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3A791ABB" w14:textId="530358E4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427609C8" w14:textId="45620729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5CB99100" w14:textId="55FC966C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56239CE0" w14:textId="2F462FF1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32A9FFFA" w14:textId="3ECDE1FA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4A23A148" w14:textId="194477A1" w:rsidR="00A94138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sz w:val="22"/>
          <w:szCs w:val="22"/>
        </w:rPr>
      </w:pPr>
      <w:r w:rsidRPr="00572517"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 xml:space="preserve">8. Point de l’activité partielle suivant les ateliers et point sur les arrêts d’ateliers cet hiver </w:t>
      </w:r>
    </w:p>
    <w:p w14:paraId="7B630A95" w14:textId="59486A52" w:rsidR="00C47081" w:rsidRDefault="00F72949" w:rsidP="00975B7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Prévision possible d’avoir un arrêt d’été au filage pour les tamis et à l’usinage pour la toiture.</w:t>
      </w:r>
    </w:p>
    <w:p w14:paraId="64F23544" w14:textId="442D81FB" w:rsidR="00C47081" w:rsidRDefault="00C47081" w:rsidP="00975B7E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15AE3F8" wp14:editId="03007F60">
            <wp:extent cx="6645910" cy="3752850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56A6" w14:textId="5968D753" w:rsidR="00F72949" w:rsidRDefault="00F72949" w:rsidP="00975B7E">
      <w:pPr>
        <w:rPr>
          <w:rFonts w:ascii="Calibri" w:hAnsi="Calibri" w:cs="Calibri"/>
          <w:sz w:val="22"/>
          <w:szCs w:val="22"/>
        </w:rPr>
      </w:pPr>
    </w:p>
    <w:p w14:paraId="26196DC3" w14:textId="66CC609E" w:rsidR="00F72949" w:rsidRDefault="00F72949" w:rsidP="00975B7E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9A37B2B" wp14:editId="41F8B238">
            <wp:extent cx="6645910" cy="3758565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1620" w14:textId="7CD9EA81" w:rsidR="00C47081" w:rsidRDefault="00C47081" w:rsidP="00975B7E">
      <w:pPr>
        <w:rPr>
          <w:rFonts w:ascii="Calibri" w:hAnsi="Calibri" w:cs="Calibri"/>
          <w:sz w:val="22"/>
          <w:szCs w:val="22"/>
        </w:rPr>
      </w:pPr>
    </w:p>
    <w:p w14:paraId="4F0640BD" w14:textId="4666C414" w:rsidR="00F72949" w:rsidRDefault="00F72949" w:rsidP="00975B7E">
      <w:pPr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2C77E72" wp14:editId="4283692D">
            <wp:extent cx="6645910" cy="3731260"/>
            <wp:effectExtent l="0" t="0" r="254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2035" w14:textId="34F85450" w:rsidR="00F72949" w:rsidRDefault="00F72949" w:rsidP="00975B7E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3E8DA47" wp14:editId="1005436D">
            <wp:extent cx="6645910" cy="3711575"/>
            <wp:effectExtent l="0" t="0" r="254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3EE1" w14:textId="47DFF772" w:rsidR="00F72949" w:rsidRDefault="00F72949" w:rsidP="00975B7E">
      <w:pPr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1FE50BE" wp14:editId="11ED168C">
            <wp:extent cx="6645910" cy="3754120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733D" w14:textId="206D5228" w:rsidR="004B0FA1" w:rsidRDefault="004B0FA1" w:rsidP="00975B7E">
      <w:pPr>
        <w:rPr>
          <w:noProof/>
        </w:rPr>
      </w:pPr>
    </w:p>
    <w:p w14:paraId="1CF5952F" w14:textId="77777777" w:rsidR="004B0FA1" w:rsidRDefault="004B0FA1" w:rsidP="00975B7E">
      <w:pPr>
        <w:rPr>
          <w:noProof/>
        </w:rPr>
      </w:pPr>
    </w:p>
    <w:p w14:paraId="19A2D9F0" w14:textId="3B6803FA" w:rsidR="004B0FA1" w:rsidRDefault="004B0FA1" w:rsidP="00975B7E">
      <w:pPr>
        <w:rPr>
          <w:noProof/>
        </w:rPr>
      </w:pPr>
      <w:r>
        <w:rPr>
          <w:noProof/>
        </w:rPr>
        <w:t>Anticipation des projets à venir pour cette fin d’année</w:t>
      </w:r>
    </w:p>
    <w:p w14:paraId="7624BD6F" w14:textId="52C7A0D0" w:rsidR="004B0FA1" w:rsidRDefault="004B0FA1" w:rsidP="00975B7E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CCFD266" wp14:editId="7B4F5507">
            <wp:extent cx="6645910" cy="3724910"/>
            <wp:effectExtent l="0" t="0" r="2540" b="889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2CD2" w14:textId="1468FEF3" w:rsidR="004B0FA1" w:rsidRDefault="004B0FA1" w:rsidP="00975B7E">
      <w:pPr>
        <w:rPr>
          <w:rFonts w:ascii="Calibri" w:hAnsi="Calibri" w:cs="Calibri"/>
          <w:sz w:val="22"/>
          <w:szCs w:val="22"/>
        </w:rPr>
      </w:pPr>
    </w:p>
    <w:p w14:paraId="1B095FB6" w14:textId="51A97BC5" w:rsidR="004B0FA1" w:rsidRDefault="004B0FA1" w:rsidP="00975B7E">
      <w:pPr>
        <w:rPr>
          <w:rFonts w:ascii="Calibri" w:hAnsi="Calibri" w:cs="Calibri"/>
          <w:sz w:val="22"/>
          <w:szCs w:val="22"/>
        </w:rPr>
      </w:pPr>
    </w:p>
    <w:p w14:paraId="6DFE0650" w14:textId="45450B6C" w:rsidR="004B0FA1" w:rsidRDefault="004B0FA1" w:rsidP="00975B7E">
      <w:pPr>
        <w:rPr>
          <w:rFonts w:ascii="Calibri" w:hAnsi="Calibri" w:cs="Calibri"/>
          <w:sz w:val="22"/>
          <w:szCs w:val="22"/>
        </w:rPr>
      </w:pPr>
    </w:p>
    <w:p w14:paraId="04D3F87E" w14:textId="52F0AD79" w:rsidR="004B0FA1" w:rsidRDefault="004B0FA1" w:rsidP="00975B7E">
      <w:pPr>
        <w:rPr>
          <w:rFonts w:ascii="Calibri" w:hAnsi="Calibri" w:cs="Calibri"/>
          <w:sz w:val="22"/>
          <w:szCs w:val="22"/>
        </w:rPr>
      </w:pPr>
    </w:p>
    <w:p w14:paraId="763BE188" w14:textId="724811CB" w:rsidR="004B0FA1" w:rsidRDefault="004B0FA1" w:rsidP="00975B7E">
      <w:pPr>
        <w:rPr>
          <w:rFonts w:ascii="Calibri" w:hAnsi="Calibri" w:cs="Calibri"/>
          <w:sz w:val="22"/>
          <w:szCs w:val="22"/>
        </w:rPr>
      </w:pPr>
    </w:p>
    <w:p w14:paraId="401D01D8" w14:textId="33DC9DDA" w:rsidR="004B0FA1" w:rsidRDefault="004B0FA1" w:rsidP="00975B7E">
      <w:pPr>
        <w:rPr>
          <w:rFonts w:ascii="Calibri" w:hAnsi="Calibri" w:cs="Calibri"/>
          <w:sz w:val="22"/>
          <w:szCs w:val="22"/>
        </w:rPr>
      </w:pPr>
    </w:p>
    <w:p w14:paraId="4E5BE8EC" w14:textId="0A0CD2C2" w:rsidR="004B0FA1" w:rsidRDefault="004B0FA1" w:rsidP="00975B7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Pour </w:t>
      </w:r>
      <w:proofErr w:type="spellStart"/>
      <w:r>
        <w:rPr>
          <w:rFonts w:ascii="Calibri" w:hAnsi="Calibri" w:cs="Calibri"/>
          <w:sz w:val="22"/>
          <w:szCs w:val="22"/>
        </w:rPr>
        <w:t>Ndb</w:t>
      </w:r>
      <w:proofErr w:type="spellEnd"/>
      <w:r>
        <w:rPr>
          <w:rFonts w:ascii="Calibri" w:hAnsi="Calibri" w:cs="Calibri"/>
          <w:sz w:val="22"/>
          <w:szCs w:val="22"/>
        </w:rPr>
        <w:t>, la direction va pousser pour le changement du broyeur Raymond3 au filage et la chaine de contrôle en transformation.</w:t>
      </w:r>
      <w:r>
        <w:rPr>
          <w:noProof/>
        </w:rPr>
        <w:drawing>
          <wp:inline distT="0" distB="0" distL="0" distR="0" wp14:anchorId="3088597D" wp14:editId="1ACF99AC">
            <wp:extent cx="6645910" cy="3768090"/>
            <wp:effectExtent l="0" t="0" r="254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1CC4" w14:textId="37A25F33" w:rsidR="004B0FA1" w:rsidRDefault="004B0FA1" w:rsidP="00975B7E">
      <w:pPr>
        <w:rPr>
          <w:rFonts w:ascii="Calibri" w:hAnsi="Calibri" w:cs="Calibri"/>
          <w:sz w:val="22"/>
          <w:szCs w:val="22"/>
        </w:rPr>
      </w:pPr>
    </w:p>
    <w:p w14:paraId="6B2AF2C1" w14:textId="635EDC34" w:rsidR="004B0FA1" w:rsidRDefault="004B0FA1" w:rsidP="00975B7E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3E3001C6" wp14:editId="20694A54">
            <wp:extent cx="6645910" cy="3733800"/>
            <wp:effectExtent l="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9646" w14:textId="34BBDE09" w:rsidR="0016603E" w:rsidRDefault="0016603E" w:rsidP="00975B7E">
      <w:pPr>
        <w:rPr>
          <w:rFonts w:ascii="Calibri" w:hAnsi="Calibri" w:cs="Calibri"/>
          <w:sz w:val="22"/>
          <w:szCs w:val="22"/>
        </w:rPr>
      </w:pPr>
    </w:p>
    <w:p w14:paraId="2641DA9C" w14:textId="7539FA87" w:rsidR="0016603E" w:rsidRDefault="0016603E" w:rsidP="00975B7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AA2FA6" wp14:editId="40BD58F3">
            <wp:extent cx="6645910" cy="3740785"/>
            <wp:effectExtent l="0" t="0" r="254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FF88" w14:textId="40F3F33A" w:rsidR="00A94138" w:rsidRDefault="00A94138" w:rsidP="00A94138">
      <w:pPr>
        <w:rPr>
          <w:noProof/>
        </w:rPr>
      </w:pPr>
    </w:p>
    <w:p w14:paraId="5DF6839B" w14:textId="77777777" w:rsidR="00A94138" w:rsidRPr="00572517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</w:rPr>
      </w:pPr>
      <w:r w:rsidRPr="00572517">
        <w:rPr>
          <w:rFonts w:ascii="Calibri" w:hAnsi="Calibri" w:cs="Calibri"/>
          <w:color w:val="000000"/>
          <w:sz w:val="22"/>
          <w:szCs w:val="22"/>
        </w:rPr>
        <w:t xml:space="preserve">6. Comment envisagez-vous l’organisation du stockage des pièces (cathodes et spécialités) sur le site de notre dame ? 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F73F73">
        <w:rPr>
          <w:rFonts w:ascii="Calibri" w:hAnsi="Calibri" w:cs="Calibri"/>
          <w:b/>
          <w:bCs/>
          <w:color w:val="000000"/>
          <w:sz w:val="22"/>
          <w:szCs w:val="22"/>
        </w:rPr>
        <w:t>Pas de scénario envisagé pour le moment</w:t>
      </w:r>
    </w:p>
    <w:p w14:paraId="5523A873" w14:textId="77777777" w:rsidR="00A94138" w:rsidRPr="00572517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</w:rPr>
      </w:pPr>
      <w:r w:rsidRPr="00572517">
        <w:rPr>
          <w:rFonts w:ascii="Calibri" w:hAnsi="Calibri" w:cs="Calibri"/>
          <w:color w:val="000000"/>
          <w:sz w:val="22"/>
          <w:szCs w:val="22"/>
        </w:rPr>
        <w:t xml:space="preserve">7. Point sur les actions engagées suites aux dégâts liés aux intempéries (accès plateforme four 11, colonnes mise à nues……) </w:t>
      </w:r>
      <w:r>
        <w:rPr>
          <w:rFonts w:ascii="Calibri" w:hAnsi="Calibri" w:cs="Calibri"/>
          <w:color w:val="000000"/>
          <w:sz w:val="22"/>
          <w:szCs w:val="22"/>
        </w:rPr>
        <w:t xml:space="preserve">  </w:t>
      </w:r>
      <w:r w:rsidRPr="00F73F73">
        <w:rPr>
          <w:rFonts w:ascii="Calibri" w:hAnsi="Calibri" w:cs="Calibri"/>
          <w:b/>
          <w:bCs/>
          <w:color w:val="000000"/>
          <w:sz w:val="22"/>
          <w:szCs w:val="22"/>
        </w:rPr>
        <w:t>Enrochement en cours de discussion pour accès plateforme F11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, pour le reste pas d’info</w:t>
      </w:r>
    </w:p>
    <w:p w14:paraId="0A8F7965" w14:textId="77777777" w:rsidR="00A94138" w:rsidRPr="00572517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72517">
        <w:rPr>
          <w:rFonts w:ascii="Calibri" w:hAnsi="Calibri" w:cs="Calibri"/>
          <w:color w:val="000000"/>
          <w:sz w:val="22"/>
          <w:szCs w:val="22"/>
        </w:rPr>
        <w:t xml:space="preserve">9. Point sur la renégociation des contrats énergétiques pour 2024 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F73F73">
        <w:rPr>
          <w:rFonts w:ascii="Calibri" w:hAnsi="Calibri" w:cs="Calibri"/>
          <w:b/>
          <w:bCs/>
          <w:color w:val="000000"/>
          <w:sz w:val="22"/>
          <w:szCs w:val="22"/>
        </w:rPr>
        <w:t xml:space="preserve">Gaz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contrat validé et électricité (modification du contrat délestage et plus d’arrêt en été en cuisson et graphitation)</w:t>
      </w:r>
    </w:p>
    <w:p w14:paraId="71A417A5" w14:textId="3D30CE17" w:rsidR="00A94138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15710971" w14:textId="77777777" w:rsidR="00A94138" w:rsidRPr="00572517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</w:rPr>
      </w:pPr>
      <w:r w:rsidRPr="00572517">
        <w:rPr>
          <w:rFonts w:ascii="Calibri" w:hAnsi="Calibri" w:cs="Calibri"/>
          <w:color w:val="000000"/>
          <w:sz w:val="22"/>
          <w:szCs w:val="22"/>
        </w:rPr>
        <w:t xml:space="preserve">10. Précision sur les repas de fin d’année </w:t>
      </w:r>
      <w:r w:rsidRPr="00A94138">
        <w:rPr>
          <w:rFonts w:ascii="Calibri" w:hAnsi="Calibri" w:cs="Calibri"/>
          <w:b/>
          <w:bCs/>
          <w:color w:val="000000"/>
          <w:sz w:val="22"/>
          <w:szCs w:val="22"/>
        </w:rPr>
        <w:t>RAS</w:t>
      </w:r>
    </w:p>
    <w:p w14:paraId="1C6B4B83" w14:textId="1C54016E" w:rsidR="00A94138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72517">
        <w:rPr>
          <w:rFonts w:ascii="Calibri" w:hAnsi="Calibri" w:cs="Calibri"/>
          <w:color w:val="000000"/>
          <w:sz w:val="22"/>
          <w:szCs w:val="22"/>
        </w:rPr>
        <w:t xml:space="preserve">11. Point ASC 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94138">
        <w:rPr>
          <w:rFonts w:ascii="Calibri" w:hAnsi="Calibri" w:cs="Calibri"/>
          <w:b/>
          <w:bCs/>
          <w:color w:val="000000"/>
          <w:sz w:val="22"/>
          <w:szCs w:val="22"/>
        </w:rPr>
        <w:t>Fin des livraisons pour cette fin d’année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, point sur une mise à jour en janvier sur le </w:t>
      </w:r>
      <w:r w:rsidR="002D4E95">
        <w:rPr>
          <w:rFonts w:ascii="Calibri" w:hAnsi="Calibri" w:cs="Calibri"/>
          <w:b/>
          <w:bCs/>
          <w:color w:val="000000"/>
          <w:sz w:val="22"/>
          <w:szCs w:val="22"/>
        </w:rPr>
        <w:t>règlement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du CSE</w:t>
      </w:r>
      <w:r w:rsidR="002D4E95">
        <w:rPr>
          <w:rFonts w:ascii="Calibri" w:hAnsi="Calibri" w:cs="Calibri"/>
          <w:b/>
          <w:bCs/>
          <w:color w:val="000000"/>
          <w:sz w:val="22"/>
          <w:szCs w:val="22"/>
        </w:rPr>
        <w:t>, point de vigilance sur les colis et les cartes, retour positif sur le colis de Noël par la direction.</w:t>
      </w:r>
    </w:p>
    <w:p w14:paraId="1FF1F260" w14:textId="77777777" w:rsidR="00A94138" w:rsidRPr="00A94138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2C83E68E" w14:textId="5B3CADFD" w:rsidR="00A94138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5C80F509" w14:textId="77777777" w:rsidR="00A94138" w:rsidRPr="00572517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5B309965" w14:textId="77777777" w:rsidR="00A94138" w:rsidRPr="00572517" w:rsidRDefault="00A94138" w:rsidP="00A941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572517">
        <w:rPr>
          <w:rFonts w:ascii="Calibri" w:hAnsi="Calibri" w:cs="Calibri"/>
          <w:color w:val="000000"/>
          <w:sz w:val="22"/>
          <w:szCs w:val="22"/>
        </w:rPr>
        <w:t xml:space="preserve">12. Questions diverses </w:t>
      </w:r>
    </w:p>
    <w:p w14:paraId="69C6C458" w14:textId="3F07269A" w:rsidR="00A94138" w:rsidRDefault="00A94138" w:rsidP="00A94138">
      <w:pPr>
        <w:rPr>
          <w:rFonts w:ascii="Calibri" w:hAnsi="Calibri" w:cs="Calibri"/>
          <w:sz w:val="22"/>
          <w:szCs w:val="22"/>
        </w:rPr>
      </w:pPr>
    </w:p>
    <w:p w14:paraId="1060B532" w14:textId="6913EB12" w:rsidR="00A94138" w:rsidRDefault="00A94138" w:rsidP="00A94138">
      <w:pPr>
        <w:rPr>
          <w:rFonts w:ascii="Calibri" w:hAnsi="Calibri" w:cs="Calibri"/>
          <w:sz w:val="22"/>
          <w:szCs w:val="22"/>
        </w:rPr>
      </w:pPr>
    </w:p>
    <w:p w14:paraId="4B355CAF" w14:textId="1A9B33B0" w:rsidR="00A94138" w:rsidRDefault="00A94138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</w:rPr>
      </w:pPr>
      <w:r w:rsidRPr="00572517">
        <w:rPr>
          <w:rFonts w:ascii="Calibri" w:hAnsi="Calibri" w:cs="Calibri"/>
          <w:color w:val="000000"/>
          <w:sz w:val="22"/>
          <w:szCs w:val="22"/>
        </w:rPr>
        <w:t xml:space="preserve">5. Point BAM Joseph Bertin </w:t>
      </w:r>
    </w:p>
    <w:p w14:paraId="4F1AAC65" w14:textId="7F3E4055" w:rsidR="00EC0EB0" w:rsidRPr="00EC0EB0" w:rsidRDefault="00EC0EB0" w:rsidP="00EC0EB0">
      <w:pPr>
        <w:rPr>
          <w:rFonts w:ascii="Calibri" w:hAnsi="Calibri" w:cs="Calibri"/>
          <w:sz w:val="22"/>
          <w:szCs w:val="22"/>
        </w:rPr>
      </w:pPr>
    </w:p>
    <w:p w14:paraId="1236EDCD" w14:textId="604D7AC2" w:rsidR="00EC0EB0" w:rsidRPr="00EC0EB0" w:rsidRDefault="00EC0EB0" w:rsidP="00EC0EB0">
      <w:pPr>
        <w:rPr>
          <w:rFonts w:ascii="Calibri" w:hAnsi="Calibri" w:cs="Calibri"/>
          <w:sz w:val="22"/>
          <w:szCs w:val="22"/>
        </w:rPr>
      </w:pPr>
    </w:p>
    <w:p w14:paraId="176B418A" w14:textId="08BE158A" w:rsidR="00EC0EB0" w:rsidRPr="00EC0EB0" w:rsidRDefault="00EC0EB0" w:rsidP="00EC0EB0">
      <w:pPr>
        <w:rPr>
          <w:rFonts w:ascii="Calibri" w:hAnsi="Calibri" w:cs="Calibri"/>
          <w:sz w:val="22"/>
          <w:szCs w:val="22"/>
        </w:rPr>
      </w:pPr>
    </w:p>
    <w:p w14:paraId="7F4D10C4" w14:textId="4A8933E7" w:rsidR="00EC0EB0" w:rsidRPr="00EC0EB0" w:rsidRDefault="00EC0EB0" w:rsidP="00EC0EB0">
      <w:pPr>
        <w:rPr>
          <w:rFonts w:ascii="Calibri" w:hAnsi="Calibri" w:cs="Calibri"/>
          <w:sz w:val="22"/>
          <w:szCs w:val="22"/>
        </w:rPr>
      </w:pPr>
    </w:p>
    <w:p w14:paraId="0C98F2C6" w14:textId="62A63ED7" w:rsidR="00EC0EB0" w:rsidRDefault="00EC0EB0" w:rsidP="00EC0EB0">
      <w:pPr>
        <w:rPr>
          <w:rFonts w:ascii="Calibri" w:hAnsi="Calibri" w:cs="Calibri"/>
          <w:color w:val="000000"/>
          <w:sz w:val="22"/>
          <w:szCs w:val="22"/>
        </w:rPr>
      </w:pPr>
    </w:p>
    <w:p w14:paraId="1EC59EB1" w14:textId="1E65A4F3" w:rsidR="00EC0EB0" w:rsidRDefault="00EC0EB0" w:rsidP="00EC0EB0">
      <w:pPr>
        <w:ind w:firstLine="708"/>
        <w:rPr>
          <w:rFonts w:ascii="Calibri" w:hAnsi="Calibri" w:cs="Calibri"/>
          <w:sz w:val="22"/>
          <w:szCs w:val="22"/>
        </w:rPr>
      </w:pPr>
    </w:p>
    <w:p w14:paraId="3C75BE0B" w14:textId="2D12B849" w:rsidR="00EC0EB0" w:rsidRPr="00EC0EB0" w:rsidRDefault="00EC0EB0" w:rsidP="00EC0EB0">
      <w:pPr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Accord de consortium prévu le 21/12/2023 dans l’après midi</w:t>
      </w:r>
    </w:p>
    <w:p w14:paraId="16140481" w14:textId="7D7CB7E2" w:rsidR="00EC0EB0" w:rsidRDefault="00EC0EB0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57C96B0" wp14:editId="5686ADAE">
            <wp:extent cx="6645910" cy="3702685"/>
            <wp:effectExtent l="0" t="0" r="254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570F" w14:textId="12C39AF7" w:rsidR="00EC0EB0" w:rsidRDefault="00EC0EB0" w:rsidP="00A9413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68903484" w14:textId="323522AE" w:rsidR="00D65308" w:rsidRDefault="00EC0EB0" w:rsidP="00673ED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427C89B" wp14:editId="1342B8E3">
            <wp:extent cx="6645910" cy="3727450"/>
            <wp:effectExtent l="0" t="0" r="2540" b="635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287B" w14:textId="77777777" w:rsidR="00673ED8" w:rsidRPr="00673ED8" w:rsidRDefault="00673ED8" w:rsidP="00673ED8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sz w:val="22"/>
          <w:szCs w:val="22"/>
        </w:rPr>
      </w:pPr>
    </w:p>
    <w:sectPr w:rsidR="00673ED8" w:rsidRPr="00673ED8" w:rsidSect="00734A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B72FE" w14:textId="77777777" w:rsidR="00A90613" w:rsidRDefault="00A90613" w:rsidP="00EE47A2">
      <w:pPr>
        <w:spacing w:after="0" w:line="240" w:lineRule="auto"/>
      </w:pPr>
      <w:r>
        <w:separator/>
      </w:r>
    </w:p>
  </w:endnote>
  <w:endnote w:type="continuationSeparator" w:id="0">
    <w:p w14:paraId="65BD49CF" w14:textId="77777777" w:rsidR="00A90613" w:rsidRDefault="00A90613" w:rsidP="00EE4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733E9" w14:textId="77777777" w:rsidR="00A90613" w:rsidRDefault="00A90613" w:rsidP="00EE47A2">
      <w:pPr>
        <w:spacing w:after="0" w:line="240" w:lineRule="auto"/>
      </w:pPr>
      <w:r>
        <w:separator/>
      </w:r>
    </w:p>
  </w:footnote>
  <w:footnote w:type="continuationSeparator" w:id="0">
    <w:p w14:paraId="4632E703" w14:textId="77777777" w:rsidR="00A90613" w:rsidRDefault="00A90613" w:rsidP="00EE4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BEC91C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9D4BE5"/>
    <w:multiLevelType w:val="hybridMultilevel"/>
    <w:tmpl w:val="7F705602"/>
    <w:lvl w:ilvl="0" w:tplc="FFFFFFFF">
      <w:start w:val="1"/>
      <w:numFmt w:val="bullet"/>
      <w:lvlText w:val=""/>
      <w:lvlJc w:val="left"/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1E80F09"/>
    <w:multiLevelType w:val="hybridMultilevel"/>
    <w:tmpl w:val="E954BD14"/>
    <w:lvl w:ilvl="0" w:tplc="040C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18163D3"/>
    <w:multiLevelType w:val="hybridMultilevel"/>
    <w:tmpl w:val="41A01DB4"/>
    <w:lvl w:ilvl="0" w:tplc="040C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72035C5"/>
    <w:multiLevelType w:val="hybridMultilevel"/>
    <w:tmpl w:val="5B7AB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36CC1"/>
    <w:multiLevelType w:val="hybridMultilevel"/>
    <w:tmpl w:val="28861E7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4D7191"/>
    <w:multiLevelType w:val="hybridMultilevel"/>
    <w:tmpl w:val="D9260E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678B6"/>
    <w:multiLevelType w:val="hybridMultilevel"/>
    <w:tmpl w:val="6D085FF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386181"/>
    <w:multiLevelType w:val="hybridMultilevel"/>
    <w:tmpl w:val="C6AAE97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DB0C08"/>
    <w:multiLevelType w:val="hybridMultilevel"/>
    <w:tmpl w:val="A776E4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6D318E"/>
    <w:multiLevelType w:val="hybridMultilevel"/>
    <w:tmpl w:val="9F0E619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E1F612C"/>
    <w:multiLevelType w:val="hybridMultilevel"/>
    <w:tmpl w:val="154ED4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9D495E"/>
    <w:multiLevelType w:val="hybridMultilevel"/>
    <w:tmpl w:val="AB486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EF2A4C"/>
    <w:multiLevelType w:val="hybridMultilevel"/>
    <w:tmpl w:val="698A5E36"/>
    <w:lvl w:ilvl="0" w:tplc="01A442D6">
      <w:start w:val="2"/>
      <w:numFmt w:val="decimal"/>
      <w:lvlText w:val="%1-"/>
      <w:lvlJc w:val="left"/>
      <w:pPr>
        <w:ind w:left="107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4" w:hanging="360"/>
      </w:pPr>
    </w:lvl>
    <w:lvl w:ilvl="2" w:tplc="040C001B" w:tentative="1">
      <w:start w:val="1"/>
      <w:numFmt w:val="lowerRoman"/>
      <w:lvlText w:val="%3."/>
      <w:lvlJc w:val="right"/>
      <w:pPr>
        <w:ind w:left="2514" w:hanging="180"/>
      </w:pPr>
    </w:lvl>
    <w:lvl w:ilvl="3" w:tplc="040C000F" w:tentative="1">
      <w:start w:val="1"/>
      <w:numFmt w:val="decimal"/>
      <w:lvlText w:val="%4."/>
      <w:lvlJc w:val="left"/>
      <w:pPr>
        <w:ind w:left="3234" w:hanging="360"/>
      </w:pPr>
    </w:lvl>
    <w:lvl w:ilvl="4" w:tplc="040C0019" w:tentative="1">
      <w:start w:val="1"/>
      <w:numFmt w:val="lowerLetter"/>
      <w:lvlText w:val="%5."/>
      <w:lvlJc w:val="left"/>
      <w:pPr>
        <w:ind w:left="3954" w:hanging="360"/>
      </w:pPr>
    </w:lvl>
    <w:lvl w:ilvl="5" w:tplc="040C001B" w:tentative="1">
      <w:start w:val="1"/>
      <w:numFmt w:val="lowerRoman"/>
      <w:lvlText w:val="%6."/>
      <w:lvlJc w:val="right"/>
      <w:pPr>
        <w:ind w:left="4674" w:hanging="180"/>
      </w:pPr>
    </w:lvl>
    <w:lvl w:ilvl="6" w:tplc="040C000F" w:tentative="1">
      <w:start w:val="1"/>
      <w:numFmt w:val="decimal"/>
      <w:lvlText w:val="%7."/>
      <w:lvlJc w:val="left"/>
      <w:pPr>
        <w:ind w:left="5394" w:hanging="360"/>
      </w:pPr>
    </w:lvl>
    <w:lvl w:ilvl="7" w:tplc="040C0019" w:tentative="1">
      <w:start w:val="1"/>
      <w:numFmt w:val="lowerLetter"/>
      <w:lvlText w:val="%8."/>
      <w:lvlJc w:val="left"/>
      <w:pPr>
        <w:ind w:left="6114" w:hanging="360"/>
      </w:pPr>
    </w:lvl>
    <w:lvl w:ilvl="8" w:tplc="040C001B" w:tentative="1">
      <w:start w:val="1"/>
      <w:numFmt w:val="lowerRoman"/>
      <w:lvlText w:val="%9."/>
      <w:lvlJc w:val="right"/>
      <w:pPr>
        <w:ind w:left="6834" w:hanging="180"/>
      </w:pPr>
    </w:lvl>
  </w:abstractNum>
  <w:num w:numId="1" w16cid:durableId="1969625601">
    <w:abstractNumId w:val="0"/>
  </w:num>
  <w:num w:numId="2" w16cid:durableId="1815832019">
    <w:abstractNumId w:val="2"/>
  </w:num>
  <w:num w:numId="3" w16cid:durableId="1240821527">
    <w:abstractNumId w:val="3"/>
  </w:num>
  <w:num w:numId="4" w16cid:durableId="1859344360">
    <w:abstractNumId w:val="5"/>
  </w:num>
  <w:num w:numId="5" w16cid:durableId="1780104541">
    <w:abstractNumId w:val="8"/>
  </w:num>
  <w:num w:numId="6" w16cid:durableId="503059990">
    <w:abstractNumId w:val="10"/>
  </w:num>
  <w:num w:numId="7" w16cid:durableId="1881894753">
    <w:abstractNumId w:val="4"/>
  </w:num>
  <w:num w:numId="8" w16cid:durableId="1843272938">
    <w:abstractNumId w:val="12"/>
  </w:num>
  <w:num w:numId="9" w16cid:durableId="1336224906">
    <w:abstractNumId w:val="1"/>
  </w:num>
  <w:num w:numId="10" w16cid:durableId="966080797">
    <w:abstractNumId w:val="7"/>
  </w:num>
  <w:num w:numId="11" w16cid:durableId="1466196614">
    <w:abstractNumId w:val="13"/>
  </w:num>
  <w:num w:numId="12" w16cid:durableId="1434403409">
    <w:abstractNumId w:val="6"/>
  </w:num>
  <w:num w:numId="13" w16cid:durableId="1315066288">
    <w:abstractNumId w:val="11"/>
  </w:num>
  <w:num w:numId="14" w16cid:durableId="283315999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88C"/>
    <w:rsid w:val="00006746"/>
    <w:rsid w:val="000110F9"/>
    <w:rsid w:val="00014A5E"/>
    <w:rsid w:val="00020CB5"/>
    <w:rsid w:val="0002477C"/>
    <w:rsid w:val="000252E0"/>
    <w:rsid w:val="0003055F"/>
    <w:rsid w:val="00033340"/>
    <w:rsid w:val="000337ED"/>
    <w:rsid w:val="00033D39"/>
    <w:rsid w:val="00034BD4"/>
    <w:rsid w:val="00035A82"/>
    <w:rsid w:val="0003666B"/>
    <w:rsid w:val="00044204"/>
    <w:rsid w:val="0004471D"/>
    <w:rsid w:val="00045F8F"/>
    <w:rsid w:val="00046318"/>
    <w:rsid w:val="0004643D"/>
    <w:rsid w:val="00046C61"/>
    <w:rsid w:val="00050B59"/>
    <w:rsid w:val="00052902"/>
    <w:rsid w:val="000531E6"/>
    <w:rsid w:val="0005431E"/>
    <w:rsid w:val="00055024"/>
    <w:rsid w:val="00055B44"/>
    <w:rsid w:val="00057244"/>
    <w:rsid w:val="00057A20"/>
    <w:rsid w:val="00057D7F"/>
    <w:rsid w:val="000606BC"/>
    <w:rsid w:val="00060D15"/>
    <w:rsid w:val="00060DAC"/>
    <w:rsid w:val="00063767"/>
    <w:rsid w:val="000644B9"/>
    <w:rsid w:val="00064AEE"/>
    <w:rsid w:val="00065E86"/>
    <w:rsid w:val="000708AE"/>
    <w:rsid w:val="000710F6"/>
    <w:rsid w:val="000734F7"/>
    <w:rsid w:val="000772D6"/>
    <w:rsid w:val="00077CC7"/>
    <w:rsid w:val="00080DB3"/>
    <w:rsid w:val="00081D50"/>
    <w:rsid w:val="00082143"/>
    <w:rsid w:val="00083F3E"/>
    <w:rsid w:val="000853D2"/>
    <w:rsid w:val="00086A3F"/>
    <w:rsid w:val="000905C4"/>
    <w:rsid w:val="00091C9D"/>
    <w:rsid w:val="00097966"/>
    <w:rsid w:val="000A622C"/>
    <w:rsid w:val="000A682C"/>
    <w:rsid w:val="000A6B57"/>
    <w:rsid w:val="000A7327"/>
    <w:rsid w:val="000B1673"/>
    <w:rsid w:val="000B41AF"/>
    <w:rsid w:val="000B5010"/>
    <w:rsid w:val="000B579B"/>
    <w:rsid w:val="000B5ADF"/>
    <w:rsid w:val="000B5BE0"/>
    <w:rsid w:val="000C0578"/>
    <w:rsid w:val="000C2466"/>
    <w:rsid w:val="000C2DD6"/>
    <w:rsid w:val="000C4E9D"/>
    <w:rsid w:val="000C5962"/>
    <w:rsid w:val="000C62DC"/>
    <w:rsid w:val="000D21D8"/>
    <w:rsid w:val="000D50A5"/>
    <w:rsid w:val="000D7147"/>
    <w:rsid w:val="000D7C0F"/>
    <w:rsid w:val="000E14CA"/>
    <w:rsid w:val="000E47E9"/>
    <w:rsid w:val="000E71B0"/>
    <w:rsid w:val="000E7913"/>
    <w:rsid w:val="000F13D9"/>
    <w:rsid w:val="000F44DE"/>
    <w:rsid w:val="000F4CFE"/>
    <w:rsid w:val="000F5BC4"/>
    <w:rsid w:val="0010102A"/>
    <w:rsid w:val="001021BD"/>
    <w:rsid w:val="0011233C"/>
    <w:rsid w:val="001215CD"/>
    <w:rsid w:val="00121C4D"/>
    <w:rsid w:val="001238F2"/>
    <w:rsid w:val="001248E1"/>
    <w:rsid w:val="001265A1"/>
    <w:rsid w:val="00126B70"/>
    <w:rsid w:val="00130A32"/>
    <w:rsid w:val="00130C04"/>
    <w:rsid w:val="00130FA4"/>
    <w:rsid w:val="00132EB2"/>
    <w:rsid w:val="0013324D"/>
    <w:rsid w:val="00134F08"/>
    <w:rsid w:val="00135E56"/>
    <w:rsid w:val="00137721"/>
    <w:rsid w:val="00137B70"/>
    <w:rsid w:val="00140D06"/>
    <w:rsid w:val="00142993"/>
    <w:rsid w:val="00143CDA"/>
    <w:rsid w:val="001440C9"/>
    <w:rsid w:val="001450B3"/>
    <w:rsid w:val="00145C2E"/>
    <w:rsid w:val="00146DDB"/>
    <w:rsid w:val="001573CB"/>
    <w:rsid w:val="00157709"/>
    <w:rsid w:val="001578DB"/>
    <w:rsid w:val="00160B2F"/>
    <w:rsid w:val="00160D9C"/>
    <w:rsid w:val="00160F38"/>
    <w:rsid w:val="0016347B"/>
    <w:rsid w:val="00165767"/>
    <w:rsid w:val="0016603E"/>
    <w:rsid w:val="00166696"/>
    <w:rsid w:val="00167D4D"/>
    <w:rsid w:val="0017092E"/>
    <w:rsid w:val="00173304"/>
    <w:rsid w:val="00173B9F"/>
    <w:rsid w:val="00174060"/>
    <w:rsid w:val="001740E4"/>
    <w:rsid w:val="001752F2"/>
    <w:rsid w:val="0017569C"/>
    <w:rsid w:val="0017722C"/>
    <w:rsid w:val="0018634D"/>
    <w:rsid w:val="00186632"/>
    <w:rsid w:val="0018697F"/>
    <w:rsid w:val="00186C47"/>
    <w:rsid w:val="00191986"/>
    <w:rsid w:val="001922F4"/>
    <w:rsid w:val="0019304A"/>
    <w:rsid w:val="0019729A"/>
    <w:rsid w:val="001A0E2F"/>
    <w:rsid w:val="001A5A3B"/>
    <w:rsid w:val="001A6785"/>
    <w:rsid w:val="001A6872"/>
    <w:rsid w:val="001A6AF3"/>
    <w:rsid w:val="001A6F69"/>
    <w:rsid w:val="001B2442"/>
    <w:rsid w:val="001B5C8F"/>
    <w:rsid w:val="001B6504"/>
    <w:rsid w:val="001B7E1C"/>
    <w:rsid w:val="001C0BA8"/>
    <w:rsid w:val="001C1E73"/>
    <w:rsid w:val="001C1EB5"/>
    <w:rsid w:val="001C4A6C"/>
    <w:rsid w:val="001C6263"/>
    <w:rsid w:val="001D1B95"/>
    <w:rsid w:val="001D2218"/>
    <w:rsid w:val="001D3DDA"/>
    <w:rsid w:val="001D400C"/>
    <w:rsid w:val="001D5205"/>
    <w:rsid w:val="001D6220"/>
    <w:rsid w:val="001E4B4E"/>
    <w:rsid w:val="001E6852"/>
    <w:rsid w:val="001F245F"/>
    <w:rsid w:val="001F280C"/>
    <w:rsid w:val="001F3B11"/>
    <w:rsid w:val="001F42C8"/>
    <w:rsid w:val="001F5310"/>
    <w:rsid w:val="001F5E66"/>
    <w:rsid w:val="002008E5"/>
    <w:rsid w:val="00201CC1"/>
    <w:rsid w:val="00201FA6"/>
    <w:rsid w:val="00211062"/>
    <w:rsid w:val="00211C22"/>
    <w:rsid w:val="00212493"/>
    <w:rsid w:val="00215A4F"/>
    <w:rsid w:val="00215C36"/>
    <w:rsid w:val="002218DC"/>
    <w:rsid w:val="0022336B"/>
    <w:rsid w:val="002234CE"/>
    <w:rsid w:val="0022366E"/>
    <w:rsid w:val="00223EDC"/>
    <w:rsid w:val="00230B91"/>
    <w:rsid w:val="00231B17"/>
    <w:rsid w:val="00232601"/>
    <w:rsid w:val="0023425B"/>
    <w:rsid w:val="00236CBE"/>
    <w:rsid w:val="0024060B"/>
    <w:rsid w:val="00240681"/>
    <w:rsid w:val="00241F2E"/>
    <w:rsid w:val="00241FB8"/>
    <w:rsid w:val="00242586"/>
    <w:rsid w:val="00242AF9"/>
    <w:rsid w:val="00243E44"/>
    <w:rsid w:val="00245958"/>
    <w:rsid w:val="0025020D"/>
    <w:rsid w:val="00250D90"/>
    <w:rsid w:val="00251D6D"/>
    <w:rsid w:val="00252595"/>
    <w:rsid w:val="002531C1"/>
    <w:rsid w:val="00262FC3"/>
    <w:rsid w:val="002632AB"/>
    <w:rsid w:val="00263A76"/>
    <w:rsid w:val="00263E69"/>
    <w:rsid w:val="00264629"/>
    <w:rsid w:val="00265023"/>
    <w:rsid w:val="00265AEC"/>
    <w:rsid w:val="002708B3"/>
    <w:rsid w:val="00270DC6"/>
    <w:rsid w:val="002762FB"/>
    <w:rsid w:val="002773F0"/>
    <w:rsid w:val="00283827"/>
    <w:rsid w:val="00283850"/>
    <w:rsid w:val="00284160"/>
    <w:rsid w:val="002877C4"/>
    <w:rsid w:val="00291A6D"/>
    <w:rsid w:val="00293059"/>
    <w:rsid w:val="002A18C7"/>
    <w:rsid w:val="002A2919"/>
    <w:rsid w:val="002A2D89"/>
    <w:rsid w:val="002A2F22"/>
    <w:rsid w:val="002A4917"/>
    <w:rsid w:val="002A545C"/>
    <w:rsid w:val="002A6783"/>
    <w:rsid w:val="002A75F8"/>
    <w:rsid w:val="002B271E"/>
    <w:rsid w:val="002B591B"/>
    <w:rsid w:val="002B5A12"/>
    <w:rsid w:val="002B7FEA"/>
    <w:rsid w:val="002C1541"/>
    <w:rsid w:val="002C26B1"/>
    <w:rsid w:val="002C4279"/>
    <w:rsid w:val="002C494D"/>
    <w:rsid w:val="002C6AC5"/>
    <w:rsid w:val="002D3BE0"/>
    <w:rsid w:val="002D4E95"/>
    <w:rsid w:val="002D51CD"/>
    <w:rsid w:val="002E10AC"/>
    <w:rsid w:val="002E3703"/>
    <w:rsid w:val="002E5201"/>
    <w:rsid w:val="002E55D4"/>
    <w:rsid w:val="002E7AA9"/>
    <w:rsid w:val="002F0341"/>
    <w:rsid w:val="002F10B8"/>
    <w:rsid w:val="002F1707"/>
    <w:rsid w:val="002F1D60"/>
    <w:rsid w:val="002F5348"/>
    <w:rsid w:val="002F60D8"/>
    <w:rsid w:val="002F6704"/>
    <w:rsid w:val="002F798B"/>
    <w:rsid w:val="00300CF0"/>
    <w:rsid w:val="00301D51"/>
    <w:rsid w:val="00301DC7"/>
    <w:rsid w:val="00302F00"/>
    <w:rsid w:val="00305E1B"/>
    <w:rsid w:val="003130CD"/>
    <w:rsid w:val="00313AEF"/>
    <w:rsid w:val="00314978"/>
    <w:rsid w:val="00316707"/>
    <w:rsid w:val="003207FE"/>
    <w:rsid w:val="00320F28"/>
    <w:rsid w:val="00321B71"/>
    <w:rsid w:val="00322652"/>
    <w:rsid w:val="00324EF1"/>
    <w:rsid w:val="00327233"/>
    <w:rsid w:val="003304DB"/>
    <w:rsid w:val="003325B7"/>
    <w:rsid w:val="00332E93"/>
    <w:rsid w:val="00334BFD"/>
    <w:rsid w:val="00336F78"/>
    <w:rsid w:val="00341B5F"/>
    <w:rsid w:val="00341C8E"/>
    <w:rsid w:val="00341E69"/>
    <w:rsid w:val="00342602"/>
    <w:rsid w:val="00343092"/>
    <w:rsid w:val="00345DF6"/>
    <w:rsid w:val="00347229"/>
    <w:rsid w:val="00347B59"/>
    <w:rsid w:val="00352DA2"/>
    <w:rsid w:val="00353577"/>
    <w:rsid w:val="003545F3"/>
    <w:rsid w:val="00356511"/>
    <w:rsid w:val="00360763"/>
    <w:rsid w:val="00360941"/>
    <w:rsid w:val="00362B8F"/>
    <w:rsid w:val="00364ECA"/>
    <w:rsid w:val="003655B8"/>
    <w:rsid w:val="0037013E"/>
    <w:rsid w:val="00373505"/>
    <w:rsid w:val="00377143"/>
    <w:rsid w:val="00377FC1"/>
    <w:rsid w:val="00380743"/>
    <w:rsid w:val="00381A29"/>
    <w:rsid w:val="00381A43"/>
    <w:rsid w:val="00382720"/>
    <w:rsid w:val="00383E52"/>
    <w:rsid w:val="00384B0D"/>
    <w:rsid w:val="00384C6A"/>
    <w:rsid w:val="00385C3D"/>
    <w:rsid w:val="00390240"/>
    <w:rsid w:val="00391009"/>
    <w:rsid w:val="00391279"/>
    <w:rsid w:val="003915F9"/>
    <w:rsid w:val="003932AD"/>
    <w:rsid w:val="003932E3"/>
    <w:rsid w:val="00395DE5"/>
    <w:rsid w:val="00395F7F"/>
    <w:rsid w:val="00397A40"/>
    <w:rsid w:val="003A32F7"/>
    <w:rsid w:val="003A59ED"/>
    <w:rsid w:val="003A6573"/>
    <w:rsid w:val="003A748E"/>
    <w:rsid w:val="003B011E"/>
    <w:rsid w:val="003B2197"/>
    <w:rsid w:val="003B348F"/>
    <w:rsid w:val="003B389F"/>
    <w:rsid w:val="003B3A64"/>
    <w:rsid w:val="003B3CF7"/>
    <w:rsid w:val="003B4E41"/>
    <w:rsid w:val="003B54E5"/>
    <w:rsid w:val="003B5AAC"/>
    <w:rsid w:val="003B6315"/>
    <w:rsid w:val="003B67F6"/>
    <w:rsid w:val="003C0D35"/>
    <w:rsid w:val="003C0E74"/>
    <w:rsid w:val="003C1BE6"/>
    <w:rsid w:val="003C203F"/>
    <w:rsid w:val="003C21D5"/>
    <w:rsid w:val="003C2C7D"/>
    <w:rsid w:val="003D00C2"/>
    <w:rsid w:val="003D067C"/>
    <w:rsid w:val="003D4AFA"/>
    <w:rsid w:val="003D6759"/>
    <w:rsid w:val="003E2EEA"/>
    <w:rsid w:val="003E45AE"/>
    <w:rsid w:val="003E4FC4"/>
    <w:rsid w:val="003E52F6"/>
    <w:rsid w:val="003F0379"/>
    <w:rsid w:val="003F130B"/>
    <w:rsid w:val="003F15B4"/>
    <w:rsid w:val="003F1B50"/>
    <w:rsid w:val="003F4484"/>
    <w:rsid w:val="003F56CA"/>
    <w:rsid w:val="003F5E39"/>
    <w:rsid w:val="003F666B"/>
    <w:rsid w:val="003F712C"/>
    <w:rsid w:val="003F7A06"/>
    <w:rsid w:val="004004CD"/>
    <w:rsid w:val="00401C0B"/>
    <w:rsid w:val="00401D7C"/>
    <w:rsid w:val="00403D62"/>
    <w:rsid w:val="0041027C"/>
    <w:rsid w:val="0041084A"/>
    <w:rsid w:val="004122FE"/>
    <w:rsid w:val="004143CD"/>
    <w:rsid w:val="0041525C"/>
    <w:rsid w:val="00417677"/>
    <w:rsid w:val="00421294"/>
    <w:rsid w:val="00421322"/>
    <w:rsid w:val="004237A5"/>
    <w:rsid w:val="00425CBA"/>
    <w:rsid w:val="00427895"/>
    <w:rsid w:val="00432F86"/>
    <w:rsid w:val="00435CAD"/>
    <w:rsid w:val="0043787A"/>
    <w:rsid w:val="00441E0A"/>
    <w:rsid w:val="004425C5"/>
    <w:rsid w:val="00443997"/>
    <w:rsid w:val="00444EA1"/>
    <w:rsid w:val="00445328"/>
    <w:rsid w:val="004455C3"/>
    <w:rsid w:val="00446D7B"/>
    <w:rsid w:val="00447601"/>
    <w:rsid w:val="004477AD"/>
    <w:rsid w:val="00452F81"/>
    <w:rsid w:val="0045513A"/>
    <w:rsid w:val="00455568"/>
    <w:rsid w:val="00455C56"/>
    <w:rsid w:val="00456606"/>
    <w:rsid w:val="00460DD6"/>
    <w:rsid w:val="00462DB3"/>
    <w:rsid w:val="004661BF"/>
    <w:rsid w:val="00466740"/>
    <w:rsid w:val="00466E54"/>
    <w:rsid w:val="004701AE"/>
    <w:rsid w:val="004703CB"/>
    <w:rsid w:val="00470F72"/>
    <w:rsid w:val="004757B5"/>
    <w:rsid w:val="0048113C"/>
    <w:rsid w:val="004844D4"/>
    <w:rsid w:val="00484A15"/>
    <w:rsid w:val="00487741"/>
    <w:rsid w:val="00490417"/>
    <w:rsid w:val="0049271F"/>
    <w:rsid w:val="00492978"/>
    <w:rsid w:val="00493595"/>
    <w:rsid w:val="004935D3"/>
    <w:rsid w:val="00494193"/>
    <w:rsid w:val="00495039"/>
    <w:rsid w:val="00495589"/>
    <w:rsid w:val="00495944"/>
    <w:rsid w:val="004A0921"/>
    <w:rsid w:val="004B0D66"/>
    <w:rsid w:val="004B0FA1"/>
    <w:rsid w:val="004B1E03"/>
    <w:rsid w:val="004B2361"/>
    <w:rsid w:val="004B2B9C"/>
    <w:rsid w:val="004B3426"/>
    <w:rsid w:val="004B3DE9"/>
    <w:rsid w:val="004B42D9"/>
    <w:rsid w:val="004B43FB"/>
    <w:rsid w:val="004B53DD"/>
    <w:rsid w:val="004B5594"/>
    <w:rsid w:val="004B563E"/>
    <w:rsid w:val="004B61FA"/>
    <w:rsid w:val="004B64FF"/>
    <w:rsid w:val="004B68EE"/>
    <w:rsid w:val="004B787C"/>
    <w:rsid w:val="004C1C37"/>
    <w:rsid w:val="004C1EC0"/>
    <w:rsid w:val="004C1F52"/>
    <w:rsid w:val="004C203E"/>
    <w:rsid w:val="004C4CCB"/>
    <w:rsid w:val="004C6D42"/>
    <w:rsid w:val="004D14F2"/>
    <w:rsid w:val="004D19DC"/>
    <w:rsid w:val="004D37E7"/>
    <w:rsid w:val="004D3E00"/>
    <w:rsid w:val="004D4260"/>
    <w:rsid w:val="004D63C4"/>
    <w:rsid w:val="004E120B"/>
    <w:rsid w:val="004E28EC"/>
    <w:rsid w:val="004E3239"/>
    <w:rsid w:val="004E3480"/>
    <w:rsid w:val="004F2649"/>
    <w:rsid w:val="004F50DF"/>
    <w:rsid w:val="004F619D"/>
    <w:rsid w:val="004F79B3"/>
    <w:rsid w:val="004F7DCD"/>
    <w:rsid w:val="005003F5"/>
    <w:rsid w:val="005014E1"/>
    <w:rsid w:val="005068F1"/>
    <w:rsid w:val="00511382"/>
    <w:rsid w:val="005122B6"/>
    <w:rsid w:val="00512B70"/>
    <w:rsid w:val="00512C7D"/>
    <w:rsid w:val="00512D39"/>
    <w:rsid w:val="00515D90"/>
    <w:rsid w:val="00517090"/>
    <w:rsid w:val="00523251"/>
    <w:rsid w:val="00524D1E"/>
    <w:rsid w:val="005255E5"/>
    <w:rsid w:val="00525685"/>
    <w:rsid w:val="00526600"/>
    <w:rsid w:val="00526744"/>
    <w:rsid w:val="00526AA6"/>
    <w:rsid w:val="00526C10"/>
    <w:rsid w:val="005270DB"/>
    <w:rsid w:val="005302D4"/>
    <w:rsid w:val="005349D1"/>
    <w:rsid w:val="00535504"/>
    <w:rsid w:val="00535C1D"/>
    <w:rsid w:val="00537FD9"/>
    <w:rsid w:val="005408F3"/>
    <w:rsid w:val="005431E5"/>
    <w:rsid w:val="005440EF"/>
    <w:rsid w:val="0054499E"/>
    <w:rsid w:val="00544A1F"/>
    <w:rsid w:val="005463C1"/>
    <w:rsid w:val="00550CC4"/>
    <w:rsid w:val="00551183"/>
    <w:rsid w:val="005511CF"/>
    <w:rsid w:val="005512B6"/>
    <w:rsid w:val="005515CA"/>
    <w:rsid w:val="005522D8"/>
    <w:rsid w:val="005528F9"/>
    <w:rsid w:val="00553716"/>
    <w:rsid w:val="0055501A"/>
    <w:rsid w:val="00557CE0"/>
    <w:rsid w:val="00562847"/>
    <w:rsid w:val="005628FE"/>
    <w:rsid w:val="00562F45"/>
    <w:rsid w:val="00563127"/>
    <w:rsid w:val="00563A06"/>
    <w:rsid w:val="00565534"/>
    <w:rsid w:val="00566895"/>
    <w:rsid w:val="00566C81"/>
    <w:rsid w:val="0056764F"/>
    <w:rsid w:val="00572517"/>
    <w:rsid w:val="0057519E"/>
    <w:rsid w:val="00577411"/>
    <w:rsid w:val="005804AF"/>
    <w:rsid w:val="005809CB"/>
    <w:rsid w:val="00582CAF"/>
    <w:rsid w:val="00582DF6"/>
    <w:rsid w:val="00582EC2"/>
    <w:rsid w:val="00583661"/>
    <w:rsid w:val="005849F4"/>
    <w:rsid w:val="00586D71"/>
    <w:rsid w:val="005905D5"/>
    <w:rsid w:val="00590D11"/>
    <w:rsid w:val="005930BB"/>
    <w:rsid w:val="00593261"/>
    <w:rsid w:val="0059388D"/>
    <w:rsid w:val="00593E2A"/>
    <w:rsid w:val="00594C39"/>
    <w:rsid w:val="0059512F"/>
    <w:rsid w:val="005A000C"/>
    <w:rsid w:val="005A19FB"/>
    <w:rsid w:val="005A1DBA"/>
    <w:rsid w:val="005A2237"/>
    <w:rsid w:val="005A254F"/>
    <w:rsid w:val="005A2D6E"/>
    <w:rsid w:val="005A6EDE"/>
    <w:rsid w:val="005A7845"/>
    <w:rsid w:val="005B1FC5"/>
    <w:rsid w:val="005B20D5"/>
    <w:rsid w:val="005B40E3"/>
    <w:rsid w:val="005B4637"/>
    <w:rsid w:val="005C1B81"/>
    <w:rsid w:val="005C211C"/>
    <w:rsid w:val="005C2228"/>
    <w:rsid w:val="005C244F"/>
    <w:rsid w:val="005C252D"/>
    <w:rsid w:val="005C516D"/>
    <w:rsid w:val="005C617D"/>
    <w:rsid w:val="005C733A"/>
    <w:rsid w:val="005D0C50"/>
    <w:rsid w:val="005D1C67"/>
    <w:rsid w:val="005D1CF0"/>
    <w:rsid w:val="005D236A"/>
    <w:rsid w:val="005D2F28"/>
    <w:rsid w:val="005D3BC0"/>
    <w:rsid w:val="005D3FE5"/>
    <w:rsid w:val="005D4217"/>
    <w:rsid w:val="005D4860"/>
    <w:rsid w:val="005E0764"/>
    <w:rsid w:val="005E16E5"/>
    <w:rsid w:val="005E28CF"/>
    <w:rsid w:val="005E552F"/>
    <w:rsid w:val="005E5E0D"/>
    <w:rsid w:val="005E7041"/>
    <w:rsid w:val="005F0763"/>
    <w:rsid w:val="005F13FC"/>
    <w:rsid w:val="005F170B"/>
    <w:rsid w:val="005F194D"/>
    <w:rsid w:val="005F210A"/>
    <w:rsid w:val="005F3108"/>
    <w:rsid w:val="005F3344"/>
    <w:rsid w:val="005F45B5"/>
    <w:rsid w:val="005F49C3"/>
    <w:rsid w:val="005F5F09"/>
    <w:rsid w:val="005F622D"/>
    <w:rsid w:val="005F7DC2"/>
    <w:rsid w:val="0060002E"/>
    <w:rsid w:val="00600F10"/>
    <w:rsid w:val="00601233"/>
    <w:rsid w:val="006057BC"/>
    <w:rsid w:val="00606351"/>
    <w:rsid w:val="00606E21"/>
    <w:rsid w:val="006102A6"/>
    <w:rsid w:val="00610D62"/>
    <w:rsid w:val="00613E61"/>
    <w:rsid w:val="00614298"/>
    <w:rsid w:val="006254D0"/>
    <w:rsid w:val="00625F2F"/>
    <w:rsid w:val="00626116"/>
    <w:rsid w:val="00626356"/>
    <w:rsid w:val="00627540"/>
    <w:rsid w:val="006311FB"/>
    <w:rsid w:val="0063252F"/>
    <w:rsid w:val="00632C14"/>
    <w:rsid w:val="006338A5"/>
    <w:rsid w:val="006431AF"/>
    <w:rsid w:val="00643A4E"/>
    <w:rsid w:val="0064412B"/>
    <w:rsid w:val="006509D4"/>
    <w:rsid w:val="00650D71"/>
    <w:rsid w:val="006516A4"/>
    <w:rsid w:val="006528D0"/>
    <w:rsid w:val="00653A1C"/>
    <w:rsid w:val="00657337"/>
    <w:rsid w:val="006575D0"/>
    <w:rsid w:val="00657703"/>
    <w:rsid w:val="00660363"/>
    <w:rsid w:val="00662075"/>
    <w:rsid w:val="00664B03"/>
    <w:rsid w:val="00665570"/>
    <w:rsid w:val="006665CD"/>
    <w:rsid w:val="00666B04"/>
    <w:rsid w:val="00666D31"/>
    <w:rsid w:val="00671B97"/>
    <w:rsid w:val="00673ED8"/>
    <w:rsid w:val="00674725"/>
    <w:rsid w:val="00675723"/>
    <w:rsid w:val="006757C4"/>
    <w:rsid w:val="0067621F"/>
    <w:rsid w:val="00676FA8"/>
    <w:rsid w:val="00680197"/>
    <w:rsid w:val="0068027C"/>
    <w:rsid w:val="00680A62"/>
    <w:rsid w:val="00680F43"/>
    <w:rsid w:val="00681F47"/>
    <w:rsid w:val="006857F0"/>
    <w:rsid w:val="00694EC7"/>
    <w:rsid w:val="00696AB0"/>
    <w:rsid w:val="00697140"/>
    <w:rsid w:val="006A3A01"/>
    <w:rsid w:val="006A4077"/>
    <w:rsid w:val="006A4F54"/>
    <w:rsid w:val="006A58D3"/>
    <w:rsid w:val="006A76B5"/>
    <w:rsid w:val="006B1EFB"/>
    <w:rsid w:val="006B1FDA"/>
    <w:rsid w:val="006B3028"/>
    <w:rsid w:val="006B3B45"/>
    <w:rsid w:val="006B4D7D"/>
    <w:rsid w:val="006B4E75"/>
    <w:rsid w:val="006B70C0"/>
    <w:rsid w:val="006B7C0D"/>
    <w:rsid w:val="006C16E5"/>
    <w:rsid w:val="006C239B"/>
    <w:rsid w:val="006C3ECB"/>
    <w:rsid w:val="006C5F60"/>
    <w:rsid w:val="006D3D1F"/>
    <w:rsid w:val="006D559C"/>
    <w:rsid w:val="006E28F4"/>
    <w:rsid w:val="006E302E"/>
    <w:rsid w:val="006E632E"/>
    <w:rsid w:val="006F0673"/>
    <w:rsid w:val="006F09FF"/>
    <w:rsid w:val="006F2394"/>
    <w:rsid w:val="006F296F"/>
    <w:rsid w:val="006F2A3B"/>
    <w:rsid w:val="006F3E33"/>
    <w:rsid w:val="006F41DD"/>
    <w:rsid w:val="006F58A3"/>
    <w:rsid w:val="006F58C9"/>
    <w:rsid w:val="006F62F1"/>
    <w:rsid w:val="00700374"/>
    <w:rsid w:val="00701BC6"/>
    <w:rsid w:val="0070299E"/>
    <w:rsid w:val="007032B4"/>
    <w:rsid w:val="0070460A"/>
    <w:rsid w:val="007121EC"/>
    <w:rsid w:val="00715CA4"/>
    <w:rsid w:val="00717B13"/>
    <w:rsid w:val="00722DD9"/>
    <w:rsid w:val="0072303C"/>
    <w:rsid w:val="007236C1"/>
    <w:rsid w:val="00723793"/>
    <w:rsid w:val="007252AC"/>
    <w:rsid w:val="0072532F"/>
    <w:rsid w:val="0073096B"/>
    <w:rsid w:val="00730FBC"/>
    <w:rsid w:val="007319EA"/>
    <w:rsid w:val="007327EB"/>
    <w:rsid w:val="00734486"/>
    <w:rsid w:val="00734AD4"/>
    <w:rsid w:val="00734BB1"/>
    <w:rsid w:val="007377A2"/>
    <w:rsid w:val="00742344"/>
    <w:rsid w:val="007425AE"/>
    <w:rsid w:val="00743312"/>
    <w:rsid w:val="0074604D"/>
    <w:rsid w:val="00746964"/>
    <w:rsid w:val="00746D2D"/>
    <w:rsid w:val="00747D69"/>
    <w:rsid w:val="00747FD2"/>
    <w:rsid w:val="00750194"/>
    <w:rsid w:val="00753FE1"/>
    <w:rsid w:val="0075574F"/>
    <w:rsid w:val="00757772"/>
    <w:rsid w:val="00760258"/>
    <w:rsid w:val="007624CD"/>
    <w:rsid w:val="00762F37"/>
    <w:rsid w:val="00763967"/>
    <w:rsid w:val="0076486E"/>
    <w:rsid w:val="00765D58"/>
    <w:rsid w:val="00773DBD"/>
    <w:rsid w:val="00777770"/>
    <w:rsid w:val="00777FA2"/>
    <w:rsid w:val="00780A66"/>
    <w:rsid w:val="007819F5"/>
    <w:rsid w:val="00782059"/>
    <w:rsid w:val="007835E6"/>
    <w:rsid w:val="0078678B"/>
    <w:rsid w:val="00787CF2"/>
    <w:rsid w:val="007921B9"/>
    <w:rsid w:val="007925EB"/>
    <w:rsid w:val="007934AF"/>
    <w:rsid w:val="007936A9"/>
    <w:rsid w:val="00795E91"/>
    <w:rsid w:val="007A046D"/>
    <w:rsid w:val="007A28EF"/>
    <w:rsid w:val="007A4C94"/>
    <w:rsid w:val="007A4E53"/>
    <w:rsid w:val="007A53F2"/>
    <w:rsid w:val="007A55FE"/>
    <w:rsid w:val="007A5A84"/>
    <w:rsid w:val="007A6989"/>
    <w:rsid w:val="007A7AC6"/>
    <w:rsid w:val="007B4800"/>
    <w:rsid w:val="007B5390"/>
    <w:rsid w:val="007B5B23"/>
    <w:rsid w:val="007B5D3B"/>
    <w:rsid w:val="007B6680"/>
    <w:rsid w:val="007B7AE6"/>
    <w:rsid w:val="007C0BC4"/>
    <w:rsid w:val="007C78C4"/>
    <w:rsid w:val="007C79A4"/>
    <w:rsid w:val="007D2471"/>
    <w:rsid w:val="007D2B21"/>
    <w:rsid w:val="007D68BA"/>
    <w:rsid w:val="007E1ABA"/>
    <w:rsid w:val="007E2163"/>
    <w:rsid w:val="007E23F4"/>
    <w:rsid w:val="007E27BD"/>
    <w:rsid w:val="007E4106"/>
    <w:rsid w:val="007E7315"/>
    <w:rsid w:val="007F0F27"/>
    <w:rsid w:val="00800831"/>
    <w:rsid w:val="00805C48"/>
    <w:rsid w:val="008060F1"/>
    <w:rsid w:val="008062A6"/>
    <w:rsid w:val="00807D6B"/>
    <w:rsid w:val="00816A67"/>
    <w:rsid w:val="0082045C"/>
    <w:rsid w:val="0082165E"/>
    <w:rsid w:val="0082196E"/>
    <w:rsid w:val="00822F0F"/>
    <w:rsid w:val="00823BE3"/>
    <w:rsid w:val="00824321"/>
    <w:rsid w:val="00824786"/>
    <w:rsid w:val="00826D13"/>
    <w:rsid w:val="00827BD7"/>
    <w:rsid w:val="00827C1E"/>
    <w:rsid w:val="008305DD"/>
    <w:rsid w:val="00832F55"/>
    <w:rsid w:val="008359CD"/>
    <w:rsid w:val="008376CD"/>
    <w:rsid w:val="00837827"/>
    <w:rsid w:val="008403E8"/>
    <w:rsid w:val="008407DC"/>
    <w:rsid w:val="00840BA8"/>
    <w:rsid w:val="008446BE"/>
    <w:rsid w:val="00844ABA"/>
    <w:rsid w:val="00845747"/>
    <w:rsid w:val="008471E3"/>
    <w:rsid w:val="00847686"/>
    <w:rsid w:val="00850D74"/>
    <w:rsid w:val="008526FA"/>
    <w:rsid w:val="00852A3B"/>
    <w:rsid w:val="008545D5"/>
    <w:rsid w:val="00854BD6"/>
    <w:rsid w:val="00854D85"/>
    <w:rsid w:val="0085642B"/>
    <w:rsid w:val="00856CEF"/>
    <w:rsid w:val="0085742A"/>
    <w:rsid w:val="0086111D"/>
    <w:rsid w:val="0086175B"/>
    <w:rsid w:val="008620A6"/>
    <w:rsid w:val="00865886"/>
    <w:rsid w:val="00866AA4"/>
    <w:rsid w:val="008705F2"/>
    <w:rsid w:val="00871C5D"/>
    <w:rsid w:val="00872158"/>
    <w:rsid w:val="00872B36"/>
    <w:rsid w:val="00873F46"/>
    <w:rsid w:val="00876896"/>
    <w:rsid w:val="00882A30"/>
    <w:rsid w:val="00884948"/>
    <w:rsid w:val="00885A17"/>
    <w:rsid w:val="00887A01"/>
    <w:rsid w:val="00892020"/>
    <w:rsid w:val="0089357A"/>
    <w:rsid w:val="008962C2"/>
    <w:rsid w:val="0089673C"/>
    <w:rsid w:val="008A0329"/>
    <w:rsid w:val="008A0706"/>
    <w:rsid w:val="008A1565"/>
    <w:rsid w:val="008A2535"/>
    <w:rsid w:val="008A6B3D"/>
    <w:rsid w:val="008A7653"/>
    <w:rsid w:val="008B0F37"/>
    <w:rsid w:val="008B1CDF"/>
    <w:rsid w:val="008B1F72"/>
    <w:rsid w:val="008B2F6E"/>
    <w:rsid w:val="008B3002"/>
    <w:rsid w:val="008B478E"/>
    <w:rsid w:val="008B4A01"/>
    <w:rsid w:val="008B4E89"/>
    <w:rsid w:val="008C01B7"/>
    <w:rsid w:val="008C0CAC"/>
    <w:rsid w:val="008C1557"/>
    <w:rsid w:val="008C5F3F"/>
    <w:rsid w:val="008C646C"/>
    <w:rsid w:val="008D152D"/>
    <w:rsid w:val="008D2897"/>
    <w:rsid w:val="008D3F1A"/>
    <w:rsid w:val="008D5955"/>
    <w:rsid w:val="008D5BB4"/>
    <w:rsid w:val="008D759C"/>
    <w:rsid w:val="008D77CE"/>
    <w:rsid w:val="008D7ED7"/>
    <w:rsid w:val="008E0231"/>
    <w:rsid w:val="008E1DEC"/>
    <w:rsid w:val="008E2BDC"/>
    <w:rsid w:val="008E5926"/>
    <w:rsid w:val="008E6B3C"/>
    <w:rsid w:val="008E6C8B"/>
    <w:rsid w:val="008E783D"/>
    <w:rsid w:val="008E7ABC"/>
    <w:rsid w:val="008F027D"/>
    <w:rsid w:val="008F0DC9"/>
    <w:rsid w:val="008F3A56"/>
    <w:rsid w:val="008F59A8"/>
    <w:rsid w:val="00900DC2"/>
    <w:rsid w:val="009033B1"/>
    <w:rsid w:val="009047F7"/>
    <w:rsid w:val="00906845"/>
    <w:rsid w:val="00907CCC"/>
    <w:rsid w:val="00910595"/>
    <w:rsid w:val="009109FF"/>
    <w:rsid w:val="00910F84"/>
    <w:rsid w:val="00914219"/>
    <w:rsid w:val="00914616"/>
    <w:rsid w:val="009158D7"/>
    <w:rsid w:val="0091789E"/>
    <w:rsid w:val="00920FB5"/>
    <w:rsid w:val="009219BB"/>
    <w:rsid w:val="0092218A"/>
    <w:rsid w:val="009234A2"/>
    <w:rsid w:val="00924AF5"/>
    <w:rsid w:val="009352F9"/>
    <w:rsid w:val="00936EBD"/>
    <w:rsid w:val="00940D73"/>
    <w:rsid w:val="009416D6"/>
    <w:rsid w:val="0094268A"/>
    <w:rsid w:val="009428FA"/>
    <w:rsid w:val="009436E1"/>
    <w:rsid w:val="00946772"/>
    <w:rsid w:val="00946BD6"/>
    <w:rsid w:val="00946E77"/>
    <w:rsid w:val="00947B2C"/>
    <w:rsid w:val="009511BD"/>
    <w:rsid w:val="009518E1"/>
    <w:rsid w:val="00951D09"/>
    <w:rsid w:val="009544D6"/>
    <w:rsid w:val="00954BE1"/>
    <w:rsid w:val="00956154"/>
    <w:rsid w:val="009574A3"/>
    <w:rsid w:val="0096479C"/>
    <w:rsid w:val="00965648"/>
    <w:rsid w:val="00966198"/>
    <w:rsid w:val="0096735F"/>
    <w:rsid w:val="009729E4"/>
    <w:rsid w:val="009752C4"/>
    <w:rsid w:val="00975B7E"/>
    <w:rsid w:val="00975DA8"/>
    <w:rsid w:val="00977217"/>
    <w:rsid w:val="00981012"/>
    <w:rsid w:val="00982503"/>
    <w:rsid w:val="00984DEA"/>
    <w:rsid w:val="00984FCD"/>
    <w:rsid w:val="009864BF"/>
    <w:rsid w:val="00986968"/>
    <w:rsid w:val="00987B36"/>
    <w:rsid w:val="00990C3D"/>
    <w:rsid w:val="00995353"/>
    <w:rsid w:val="00995D71"/>
    <w:rsid w:val="009A2B04"/>
    <w:rsid w:val="009A38FC"/>
    <w:rsid w:val="009A3E1E"/>
    <w:rsid w:val="009A5115"/>
    <w:rsid w:val="009A63DC"/>
    <w:rsid w:val="009A7FE6"/>
    <w:rsid w:val="009B07AC"/>
    <w:rsid w:val="009B3E98"/>
    <w:rsid w:val="009B41E8"/>
    <w:rsid w:val="009B50F8"/>
    <w:rsid w:val="009B6561"/>
    <w:rsid w:val="009B657E"/>
    <w:rsid w:val="009B70CA"/>
    <w:rsid w:val="009B783C"/>
    <w:rsid w:val="009C1CC0"/>
    <w:rsid w:val="009C2890"/>
    <w:rsid w:val="009C3DDF"/>
    <w:rsid w:val="009C4B73"/>
    <w:rsid w:val="009C50CD"/>
    <w:rsid w:val="009C569A"/>
    <w:rsid w:val="009C7420"/>
    <w:rsid w:val="009C74A3"/>
    <w:rsid w:val="009D0544"/>
    <w:rsid w:val="009D1060"/>
    <w:rsid w:val="009D1DF9"/>
    <w:rsid w:val="009D2523"/>
    <w:rsid w:val="009D5264"/>
    <w:rsid w:val="009D54CD"/>
    <w:rsid w:val="009D715F"/>
    <w:rsid w:val="009D7CF0"/>
    <w:rsid w:val="009E1372"/>
    <w:rsid w:val="009E1D36"/>
    <w:rsid w:val="009E2503"/>
    <w:rsid w:val="009E4133"/>
    <w:rsid w:val="009E4432"/>
    <w:rsid w:val="009E4FA1"/>
    <w:rsid w:val="009F077D"/>
    <w:rsid w:val="009F6298"/>
    <w:rsid w:val="009F67AF"/>
    <w:rsid w:val="009F733C"/>
    <w:rsid w:val="00A021AB"/>
    <w:rsid w:val="00A032C6"/>
    <w:rsid w:val="00A067A8"/>
    <w:rsid w:val="00A10DB0"/>
    <w:rsid w:val="00A11D71"/>
    <w:rsid w:val="00A12851"/>
    <w:rsid w:val="00A141A6"/>
    <w:rsid w:val="00A20892"/>
    <w:rsid w:val="00A23E12"/>
    <w:rsid w:val="00A24E86"/>
    <w:rsid w:val="00A26B4A"/>
    <w:rsid w:val="00A3179F"/>
    <w:rsid w:val="00A32585"/>
    <w:rsid w:val="00A35E54"/>
    <w:rsid w:val="00A361F6"/>
    <w:rsid w:val="00A37097"/>
    <w:rsid w:val="00A37118"/>
    <w:rsid w:val="00A4042B"/>
    <w:rsid w:val="00A409B1"/>
    <w:rsid w:val="00A47052"/>
    <w:rsid w:val="00A4731D"/>
    <w:rsid w:val="00A5000B"/>
    <w:rsid w:val="00A500E0"/>
    <w:rsid w:val="00A50180"/>
    <w:rsid w:val="00A5036A"/>
    <w:rsid w:val="00A52B31"/>
    <w:rsid w:val="00A533D8"/>
    <w:rsid w:val="00A5518C"/>
    <w:rsid w:val="00A55344"/>
    <w:rsid w:val="00A55CBA"/>
    <w:rsid w:val="00A5675A"/>
    <w:rsid w:val="00A606AD"/>
    <w:rsid w:val="00A622AE"/>
    <w:rsid w:val="00A62EF2"/>
    <w:rsid w:val="00A65C03"/>
    <w:rsid w:val="00A675AA"/>
    <w:rsid w:val="00A73527"/>
    <w:rsid w:val="00A77FB7"/>
    <w:rsid w:val="00A80375"/>
    <w:rsid w:val="00A811B5"/>
    <w:rsid w:val="00A82B94"/>
    <w:rsid w:val="00A83617"/>
    <w:rsid w:val="00A83E9E"/>
    <w:rsid w:val="00A8449E"/>
    <w:rsid w:val="00A902E7"/>
    <w:rsid w:val="00A90613"/>
    <w:rsid w:val="00A9089B"/>
    <w:rsid w:val="00A916A2"/>
    <w:rsid w:val="00A938F4"/>
    <w:rsid w:val="00A94138"/>
    <w:rsid w:val="00A96342"/>
    <w:rsid w:val="00AA0B30"/>
    <w:rsid w:val="00AA1046"/>
    <w:rsid w:val="00AA2799"/>
    <w:rsid w:val="00AA3138"/>
    <w:rsid w:val="00AA4171"/>
    <w:rsid w:val="00AA6525"/>
    <w:rsid w:val="00AA6A28"/>
    <w:rsid w:val="00AB2224"/>
    <w:rsid w:val="00AB23B9"/>
    <w:rsid w:val="00AB23EA"/>
    <w:rsid w:val="00AB349A"/>
    <w:rsid w:val="00AB7493"/>
    <w:rsid w:val="00AC19EA"/>
    <w:rsid w:val="00AC2F99"/>
    <w:rsid w:val="00AC3992"/>
    <w:rsid w:val="00AC479F"/>
    <w:rsid w:val="00AC7F26"/>
    <w:rsid w:val="00AD2218"/>
    <w:rsid w:val="00AD2F3B"/>
    <w:rsid w:val="00AD3F2C"/>
    <w:rsid w:val="00AD5162"/>
    <w:rsid w:val="00AE24B5"/>
    <w:rsid w:val="00AE537D"/>
    <w:rsid w:val="00AE6A20"/>
    <w:rsid w:val="00AF0872"/>
    <w:rsid w:val="00AF16CD"/>
    <w:rsid w:val="00AF34E1"/>
    <w:rsid w:val="00AF5BBA"/>
    <w:rsid w:val="00AF6695"/>
    <w:rsid w:val="00AF72F9"/>
    <w:rsid w:val="00B0655F"/>
    <w:rsid w:val="00B0748A"/>
    <w:rsid w:val="00B110D2"/>
    <w:rsid w:val="00B145BF"/>
    <w:rsid w:val="00B14AFA"/>
    <w:rsid w:val="00B14EBA"/>
    <w:rsid w:val="00B1522A"/>
    <w:rsid w:val="00B1687B"/>
    <w:rsid w:val="00B16D01"/>
    <w:rsid w:val="00B17616"/>
    <w:rsid w:val="00B22350"/>
    <w:rsid w:val="00B229A6"/>
    <w:rsid w:val="00B22EE0"/>
    <w:rsid w:val="00B23C6E"/>
    <w:rsid w:val="00B23D0A"/>
    <w:rsid w:val="00B24980"/>
    <w:rsid w:val="00B24F76"/>
    <w:rsid w:val="00B26209"/>
    <w:rsid w:val="00B26C9C"/>
    <w:rsid w:val="00B30894"/>
    <w:rsid w:val="00B30C49"/>
    <w:rsid w:val="00B359BE"/>
    <w:rsid w:val="00B417A1"/>
    <w:rsid w:val="00B4495D"/>
    <w:rsid w:val="00B45F37"/>
    <w:rsid w:val="00B465AD"/>
    <w:rsid w:val="00B46AD5"/>
    <w:rsid w:val="00B47BF9"/>
    <w:rsid w:val="00B50305"/>
    <w:rsid w:val="00B52D1C"/>
    <w:rsid w:val="00B57AB4"/>
    <w:rsid w:val="00B6124A"/>
    <w:rsid w:val="00B62CBE"/>
    <w:rsid w:val="00B63804"/>
    <w:rsid w:val="00B63864"/>
    <w:rsid w:val="00B63894"/>
    <w:rsid w:val="00B64F37"/>
    <w:rsid w:val="00B66D64"/>
    <w:rsid w:val="00B66FDC"/>
    <w:rsid w:val="00B6754A"/>
    <w:rsid w:val="00B70594"/>
    <w:rsid w:val="00B71445"/>
    <w:rsid w:val="00B71462"/>
    <w:rsid w:val="00B73FCB"/>
    <w:rsid w:val="00B7529F"/>
    <w:rsid w:val="00B86E4A"/>
    <w:rsid w:val="00B8719D"/>
    <w:rsid w:val="00B8746B"/>
    <w:rsid w:val="00B875D2"/>
    <w:rsid w:val="00B879D2"/>
    <w:rsid w:val="00B92AB9"/>
    <w:rsid w:val="00B93620"/>
    <w:rsid w:val="00B9370E"/>
    <w:rsid w:val="00B96B9F"/>
    <w:rsid w:val="00BA1D9F"/>
    <w:rsid w:val="00BA2FEC"/>
    <w:rsid w:val="00BA4593"/>
    <w:rsid w:val="00BA4FBD"/>
    <w:rsid w:val="00BA6637"/>
    <w:rsid w:val="00BA67EC"/>
    <w:rsid w:val="00BB0FCF"/>
    <w:rsid w:val="00BB134C"/>
    <w:rsid w:val="00BB2182"/>
    <w:rsid w:val="00BB304D"/>
    <w:rsid w:val="00BB5837"/>
    <w:rsid w:val="00BC00CA"/>
    <w:rsid w:val="00BC15D1"/>
    <w:rsid w:val="00BC3D8C"/>
    <w:rsid w:val="00BC5816"/>
    <w:rsid w:val="00BC7D14"/>
    <w:rsid w:val="00BD0577"/>
    <w:rsid w:val="00BD0A97"/>
    <w:rsid w:val="00BD2DD4"/>
    <w:rsid w:val="00BD4903"/>
    <w:rsid w:val="00BD5D64"/>
    <w:rsid w:val="00BD6096"/>
    <w:rsid w:val="00BD64F1"/>
    <w:rsid w:val="00BE0810"/>
    <w:rsid w:val="00BE10A6"/>
    <w:rsid w:val="00BE1DE0"/>
    <w:rsid w:val="00BE25D7"/>
    <w:rsid w:val="00BE2FC5"/>
    <w:rsid w:val="00BE40D1"/>
    <w:rsid w:val="00BE5B98"/>
    <w:rsid w:val="00BE6906"/>
    <w:rsid w:val="00BF1EC8"/>
    <w:rsid w:val="00BF1FA7"/>
    <w:rsid w:val="00C0171C"/>
    <w:rsid w:val="00C01B39"/>
    <w:rsid w:val="00C03255"/>
    <w:rsid w:val="00C04BD7"/>
    <w:rsid w:val="00C05164"/>
    <w:rsid w:val="00C05AD6"/>
    <w:rsid w:val="00C0691B"/>
    <w:rsid w:val="00C07CD5"/>
    <w:rsid w:val="00C10C06"/>
    <w:rsid w:val="00C1212B"/>
    <w:rsid w:val="00C127B9"/>
    <w:rsid w:val="00C12FAE"/>
    <w:rsid w:val="00C13A1D"/>
    <w:rsid w:val="00C1541E"/>
    <w:rsid w:val="00C16D57"/>
    <w:rsid w:val="00C21366"/>
    <w:rsid w:val="00C22057"/>
    <w:rsid w:val="00C24C78"/>
    <w:rsid w:val="00C252DF"/>
    <w:rsid w:val="00C263AC"/>
    <w:rsid w:val="00C302AC"/>
    <w:rsid w:val="00C3093E"/>
    <w:rsid w:val="00C36FEA"/>
    <w:rsid w:val="00C37B6C"/>
    <w:rsid w:val="00C4003C"/>
    <w:rsid w:val="00C42ED1"/>
    <w:rsid w:val="00C434CC"/>
    <w:rsid w:val="00C47081"/>
    <w:rsid w:val="00C50165"/>
    <w:rsid w:val="00C535D6"/>
    <w:rsid w:val="00C53AA6"/>
    <w:rsid w:val="00C550C1"/>
    <w:rsid w:val="00C609AC"/>
    <w:rsid w:val="00C63222"/>
    <w:rsid w:val="00C63D15"/>
    <w:rsid w:val="00C65555"/>
    <w:rsid w:val="00C676B4"/>
    <w:rsid w:val="00C750FE"/>
    <w:rsid w:val="00C76E8D"/>
    <w:rsid w:val="00C77097"/>
    <w:rsid w:val="00C77FE5"/>
    <w:rsid w:val="00C81798"/>
    <w:rsid w:val="00C83A3C"/>
    <w:rsid w:val="00C843CA"/>
    <w:rsid w:val="00C86115"/>
    <w:rsid w:val="00C869BF"/>
    <w:rsid w:val="00C900F1"/>
    <w:rsid w:val="00C91BE1"/>
    <w:rsid w:val="00C92F03"/>
    <w:rsid w:val="00C931E9"/>
    <w:rsid w:val="00C93834"/>
    <w:rsid w:val="00C94A4A"/>
    <w:rsid w:val="00C96BE0"/>
    <w:rsid w:val="00CA2490"/>
    <w:rsid w:val="00CA5927"/>
    <w:rsid w:val="00CA7326"/>
    <w:rsid w:val="00CB0C3F"/>
    <w:rsid w:val="00CB2A61"/>
    <w:rsid w:val="00CB2C12"/>
    <w:rsid w:val="00CB4BB8"/>
    <w:rsid w:val="00CB4C89"/>
    <w:rsid w:val="00CB5F09"/>
    <w:rsid w:val="00CB698A"/>
    <w:rsid w:val="00CB7980"/>
    <w:rsid w:val="00CC117E"/>
    <w:rsid w:val="00CC237A"/>
    <w:rsid w:val="00CC23F9"/>
    <w:rsid w:val="00CC3600"/>
    <w:rsid w:val="00CC49B9"/>
    <w:rsid w:val="00CD2FDA"/>
    <w:rsid w:val="00CD300D"/>
    <w:rsid w:val="00CD33A2"/>
    <w:rsid w:val="00CD3C28"/>
    <w:rsid w:val="00CD425C"/>
    <w:rsid w:val="00CD4E94"/>
    <w:rsid w:val="00CD558E"/>
    <w:rsid w:val="00CD5898"/>
    <w:rsid w:val="00CD7561"/>
    <w:rsid w:val="00CE1D30"/>
    <w:rsid w:val="00CE53D7"/>
    <w:rsid w:val="00CE55C5"/>
    <w:rsid w:val="00CE6972"/>
    <w:rsid w:val="00CF14D6"/>
    <w:rsid w:val="00CF3993"/>
    <w:rsid w:val="00CF3A90"/>
    <w:rsid w:val="00CF72F7"/>
    <w:rsid w:val="00D00112"/>
    <w:rsid w:val="00D01628"/>
    <w:rsid w:val="00D07B67"/>
    <w:rsid w:val="00D12189"/>
    <w:rsid w:val="00D140D4"/>
    <w:rsid w:val="00D14557"/>
    <w:rsid w:val="00D147D0"/>
    <w:rsid w:val="00D14F4E"/>
    <w:rsid w:val="00D14F5F"/>
    <w:rsid w:val="00D151E4"/>
    <w:rsid w:val="00D15E13"/>
    <w:rsid w:val="00D22BAE"/>
    <w:rsid w:val="00D233FA"/>
    <w:rsid w:val="00D23857"/>
    <w:rsid w:val="00D241C4"/>
    <w:rsid w:val="00D30FAB"/>
    <w:rsid w:val="00D348E9"/>
    <w:rsid w:val="00D34EF3"/>
    <w:rsid w:val="00D404D4"/>
    <w:rsid w:val="00D41007"/>
    <w:rsid w:val="00D4165A"/>
    <w:rsid w:val="00D41A9B"/>
    <w:rsid w:val="00D43035"/>
    <w:rsid w:val="00D44391"/>
    <w:rsid w:val="00D44FAB"/>
    <w:rsid w:val="00D45967"/>
    <w:rsid w:val="00D508FE"/>
    <w:rsid w:val="00D50951"/>
    <w:rsid w:val="00D50980"/>
    <w:rsid w:val="00D51036"/>
    <w:rsid w:val="00D51570"/>
    <w:rsid w:val="00D5162A"/>
    <w:rsid w:val="00D53C58"/>
    <w:rsid w:val="00D53D0C"/>
    <w:rsid w:val="00D55EE0"/>
    <w:rsid w:val="00D55FCC"/>
    <w:rsid w:val="00D5711C"/>
    <w:rsid w:val="00D61F65"/>
    <w:rsid w:val="00D62D61"/>
    <w:rsid w:val="00D638D4"/>
    <w:rsid w:val="00D65308"/>
    <w:rsid w:val="00D65843"/>
    <w:rsid w:val="00D65A47"/>
    <w:rsid w:val="00D660FD"/>
    <w:rsid w:val="00D672ED"/>
    <w:rsid w:val="00D72820"/>
    <w:rsid w:val="00D73C80"/>
    <w:rsid w:val="00D7580D"/>
    <w:rsid w:val="00D76D46"/>
    <w:rsid w:val="00D802B5"/>
    <w:rsid w:val="00D814B3"/>
    <w:rsid w:val="00D81522"/>
    <w:rsid w:val="00D81B6F"/>
    <w:rsid w:val="00D82E62"/>
    <w:rsid w:val="00D853BC"/>
    <w:rsid w:val="00D866FE"/>
    <w:rsid w:val="00D86F2C"/>
    <w:rsid w:val="00D9214F"/>
    <w:rsid w:val="00D9288C"/>
    <w:rsid w:val="00D92FC9"/>
    <w:rsid w:val="00D944BD"/>
    <w:rsid w:val="00D9461D"/>
    <w:rsid w:val="00D95EA5"/>
    <w:rsid w:val="00D97703"/>
    <w:rsid w:val="00DA2114"/>
    <w:rsid w:val="00DA2877"/>
    <w:rsid w:val="00DA2C31"/>
    <w:rsid w:val="00DA4DE1"/>
    <w:rsid w:val="00DA553A"/>
    <w:rsid w:val="00DA588E"/>
    <w:rsid w:val="00DA6466"/>
    <w:rsid w:val="00DB0067"/>
    <w:rsid w:val="00DB1B28"/>
    <w:rsid w:val="00DB2750"/>
    <w:rsid w:val="00DB45BE"/>
    <w:rsid w:val="00DB4A41"/>
    <w:rsid w:val="00DB5292"/>
    <w:rsid w:val="00DC1491"/>
    <w:rsid w:val="00DC37D1"/>
    <w:rsid w:val="00DC4226"/>
    <w:rsid w:val="00DC46E7"/>
    <w:rsid w:val="00DC6290"/>
    <w:rsid w:val="00DC6BBF"/>
    <w:rsid w:val="00DC6E18"/>
    <w:rsid w:val="00DD38C8"/>
    <w:rsid w:val="00DD41DD"/>
    <w:rsid w:val="00DD46B8"/>
    <w:rsid w:val="00DE07C4"/>
    <w:rsid w:val="00DE10C8"/>
    <w:rsid w:val="00DE119D"/>
    <w:rsid w:val="00DE1252"/>
    <w:rsid w:val="00DE38ED"/>
    <w:rsid w:val="00DE3DEC"/>
    <w:rsid w:val="00DE593B"/>
    <w:rsid w:val="00DE7C59"/>
    <w:rsid w:val="00DE7D3A"/>
    <w:rsid w:val="00DF2316"/>
    <w:rsid w:val="00DF3C25"/>
    <w:rsid w:val="00DF3FA9"/>
    <w:rsid w:val="00DF73DA"/>
    <w:rsid w:val="00E03504"/>
    <w:rsid w:val="00E05961"/>
    <w:rsid w:val="00E072DA"/>
    <w:rsid w:val="00E07528"/>
    <w:rsid w:val="00E1195D"/>
    <w:rsid w:val="00E126F2"/>
    <w:rsid w:val="00E13912"/>
    <w:rsid w:val="00E14315"/>
    <w:rsid w:val="00E15BD5"/>
    <w:rsid w:val="00E16B74"/>
    <w:rsid w:val="00E16BEC"/>
    <w:rsid w:val="00E20F32"/>
    <w:rsid w:val="00E2170C"/>
    <w:rsid w:val="00E2311C"/>
    <w:rsid w:val="00E241D3"/>
    <w:rsid w:val="00E271B3"/>
    <w:rsid w:val="00E327AD"/>
    <w:rsid w:val="00E3427E"/>
    <w:rsid w:val="00E375FE"/>
    <w:rsid w:val="00E37781"/>
    <w:rsid w:val="00E41432"/>
    <w:rsid w:val="00E41BBA"/>
    <w:rsid w:val="00E422AA"/>
    <w:rsid w:val="00E432FB"/>
    <w:rsid w:val="00E441A4"/>
    <w:rsid w:val="00E45F3F"/>
    <w:rsid w:val="00E46D91"/>
    <w:rsid w:val="00E47CE4"/>
    <w:rsid w:val="00E51203"/>
    <w:rsid w:val="00E52D86"/>
    <w:rsid w:val="00E55BEA"/>
    <w:rsid w:val="00E563C4"/>
    <w:rsid w:val="00E563F6"/>
    <w:rsid w:val="00E57C01"/>
    <w:rsid w:val="00E6397E"/>
    <w:rsid w:val="00E64F71"/>
    <w:rsid w:val="00E65385"/>
    <w:rsid w:val="00E66D35"/>
    <w:rsid w:val="00E70D4D"/>
    <w:rsid w:val="00E70DAE"/>
    <w:rsid w:val="00E711D1"/>
    <w:rsid w:val="00E71295"/>
    <w:rsid w:val="00E713CA"/>
    <w:rsid w:val="00E72088"/>
    <w:rsid w:val="00E73CF4"/>
    <w:rsid w:val="00E761A9"/>
    <w:rsid w:val="00E76472"/>
    <w:rsid w:val="00E80746"/>
    <w:rsid w:val="00E80792"/>
    <w:rsid w:val="00E80F63"/>
    <w:rsid w:val="00E83674"/>
    <w:rsid w:val="00E844FB"/>
    <w:rsid w:val="00E86CC4"/>
    <w:rsid w:val="00E8727E"/>
    <w:rsid w:val="00E900CD"/>
    <w:rsid w:val="00E90671"/>
    <w:rsid w:val="00E911CA"/>
    <w:rsid w:val="00E9149C"/>
    <w:rsid w:val="00E923C7"/>
    <w:rsid w:val="00E92DA1"/>
    <w:rsid w:val="00E93F1E"/>
    <w:rsid w:val="00E9421E"/>
    <w:rsid w:val="00E943F3"/>
    <w:rsid w:val="00E9455A"/>
    <w:rsid w:val="00E9531D"/>
    <w:rsid w:val="00E970C7"/>
    <w:rsid w:val="00EA0899"/>
    <w:rsid w:val="00EA1201"/>
    <w:rsid w:val="00EA1D9A"/>
    <w:rsid w:val="00EA4C7E"/>
    <w:rsid w:val="00EA5D22"/>
    <w:rsid w:val="00EA6985"/>
    <w:rsid w:val="00EA6CA2"/>
    <w:rsid w:val="00EB2321"/>
    <w:rsid w:val="00EB49E2"/>
    <w:rsid w:val="00EB65FA"/>
    <w:rsid w:val="00EB6A0C"/>
    <w:rsid w:val="00EB73A0"/>
    <w:rsid w:val="00EB7AF6"/>
    <w:rsid w:val="00EC0EB0"/>
    <w:rsid w:val="00EC1D1D"/>
    <w:rsid w:val="00EC1EEF"/>
    <w:rsid w:val="00EC32CA"/>
    <w:rsid w:val="00EC775F"/>
    <w:rsid w:val="00ED2569"/>
    <w:rsid w:val="00ED3219"/>
    <w:rsid w:val="00ED6451"/>
    <w:rsid w:val="00ED6462"/>
    <w:rsid w:val="00ED6BF8"/>
    <w:rsid w:val="00ED7E97"/>
    <w:rsid w:val="00EE2F7D"/>
    <w:rsid w:val="00EE336F"/>
    <w:rsid w:val="00EE3945"/>
    <w:rsid w:val="00EE47A2"/>
    <w:rsid w:val="00EE4BE2"/>
    <w:rsid w:val="00EE6511"/>
    <w:rsid w:val="00EE66F6"/>
    <w:rsid w:val="00EE7E92"/>
    <w:rsid w:val="00EF0994"/>
    <w:rsid w:val="00EF118F"/>
    <w:rsid w:val="00EF127E"/>
    <w:rsid w:val="00EF526D"/>
    <w:rsid w:val="00EF6CDB"/>
    <w:rsid w:val="00EF78AC"/>
    <w:rsid w:val="00F0036C"/>
    <w:rsid w:val="00F006AC"/>
    <w:rsid w:val="00F01909"/>
    <w:rsid w:val="00F01A2B"/>
    <w:rsid w:val="00F020DD"/>
    <w:rsid w:val="00F03CD8"/>
    <w:rsid w:val="00F05992"/>
    <w:rsid w:val="00F05D01"/>
    <w:rsid w:val="00F10ADD"/>
    <w:rsid w:val="00F13124"/>
    <w:rsid w:val="00F1593A"/>
    <w:rsid w:val="00F16713"/>
    <w:rsid w:val="00F22681"/>
    <w:rsid w:val="00F23F6E"/>
    <w:rsid w:val="00F2499C"/>
    <w:rsid w:val="00F2565A"/>
    <w:rsid w:val="00F25F66"/>
    <w:rsid w:val="00F2604A"/>
    <w:rsid w:val="00F26771"/>
    <w:rsid w:val="00F30628"/>
    <w:rsid w:val="00F30FC5"/>
    <w:rsid w:val="00F314BA"/>
    <w:rsid w:val="00F317CE"/>
    <w:rsid w:val="00F31E00"/>
    <w:rsid w:val="00F323F0"/>
    <w:rsid w:val="00F3353A"/>
    <w:rsid w:val="00F37756"/>
    <w:rsid w:val="00F40FAC"/>
    <w:rsid w:val="00F413C0"/>
    <w:rsid w:val="00F42D17"/>
    <w:rsid w:val="00F43711"/>
    <w:rsid w:val="00F43AA4"/>
    <w:rsid w:val="00F4509E"/>
    <w:rsid w:val="00F52834"/>
    <w:rsid w:val="00F5637C"/>
    <w:rsid w:val="00F56864"/>
    <w:rsid w:val="00F56C99"/>
    <w:rsid w:val="00F56CD8"/>
    <w:rsid w:val="00F570B3"/>
    <w:rsid w:val="00F6368F"/>
    <w:rsid w:val="00F63830"/>
    <w:rsid w:val="00F65A4E"/>
    <w:rsid w:val="00F67708"/>
    <w:rsid w:val="00F679FA"/>
    <w:rsid w:val="00F71B5B"/>
    <w:rsid w:val="00F72949"/>
    <w:rsid w:val="00F73E26"/>
    <w:rsid w:val="00F73F73"/>
    <w:rsid w:val="00F74EA0"/>
    <w:rsid w:val="00F76A03"/>
    <w:rsid w:val="00F8053C"/>
    <w:rsid w:val="00F8135F"/>
    <w:rsid w:val="00F81658"/>
    <w:rsid w:val="00F81810"/>
    <w:rsid w:val="00F8268E"/>
    <w:rsid w:val="00F82A37"/>
    <w:rsid w:val="00F8307F"/>
    <w:rsid w:val="00F8314A"/>
    <w:rsid w:val="00F90472"/>
    <w:rsid w:val="00F90C50"/>
    <w:rsid w:val="00F91A77"/>
    <w:rsid w:val="00F92B0D"/>
    <w:rsid w:val="00F94CBC"/>
    <w:rsid w:val="00F95E28"/>
    <w:rsid w:val="00FA197B"/>
    <w:rsid w:val="00FA2319"/>
    <w:rsid w:val="00FA24E6"/>
    <w:rsid w:val="00FA43B1"/>
    <w:rsid w:val="00FA5785"/>
    <w:rsid w:val="00FA5884"/>
    <w:rsid w:val="00FA6657"/>
    <w:rsid w:val="00FA7030"/>
    <w:rsid w:val="00FB3717"/>
    <w:rsid w:val="00FB6EC4"/>
    <w:rsid w:val="00FC07FE"/>
    <w:rsid w:val="00FC38EB"/>
    <w:rsid w:val="00FC3F95"/>
    <w:rsid w:val="00FC63EE"/>
    <w:rsid w:val="00FC6567"/>
    <w:rsid w:val="00FC746E"/>
    <w:rsid w:val="00FD1CA9"/>
    <w:rsid w:val="00FD1FB9"/>
    <w:rsid w:val="00FD34C6"/>
    <w:rsid w:val="00FD38E0"/>
    <w:rsid w:val="00FD4E2E"/>
    <w:rsid w:val="00FD7701"/>
    <w:rsid w:val="00FE09AF"/>
    <w:rsid w:val="00FE0C00"/>
    <w:rsid w:val="00FE1072"/>
    <w:rsid w:val="00FE13A6"/>
    <w:rsid w:val="00FE2A3C"/>
    <w:rsid w:val="00FE7053"/>
    <w:rsid w:val="00FF03CB"/>
    <w:rsid w:val="00FF2C2A"/>
    <w:rsid w:val="00FF4DB2"/>
    <w:rsid w:val="00FF6FE0"/>
    <w:rsid w:val="00FF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5480C9"/>
  <w15:docId w15:val="{6A270575-490F-4717-BC1D-D342F6DB1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3EA"/>
  </w:style>
  <w:style w:type="paragraph" w:styleId="Titre1">
    <w:name w:val="heading 1"/>
    <w:basedOn w:val="Normal"/>
    <w:next w:val="Normal"/>
    <w:link w:val="Titre1Car"/>
    <w:uiPriority w:val="9"/>
    <w:qFormat/>
    <w:rsid w:val="00AB23E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B23E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B23E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23232" w:themeColor="text2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23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23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23232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23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23232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23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83F04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23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323232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23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23232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5039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2C1541"/>
    <w:rPr>
      <w:b w:val="0"/>
      <w:bCs w:val="0"/>
      <w:i w:val="0"/>
      <w:iCs w:val="0"/>
      <w:strike w:val="0"/>
      <w:dstrike w:val="0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2C1541"/>
    <w:pPr>
      <w:spacing w:before="100" w:beforeAutospacing="1" w:after="31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centuation">
    <w:name w:val="Emphasis"/>
    <w:basedOn w:val="Policepardfaut"/>
    <w:uiPriority w:val="20"/>
    <w:qFormat/>
    <w:rsid w:val="00AB23EA"/>
    <w:rPr>
      <w:i/>
      <w:iCs/>
    </w:rPr>
  </w:style>
  <w:style w:type="paragraph" w:customStyle="1" w:styleId="Default">
    <w:name w:val="Default"/>
    <w:rsid w:val="00A361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43D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AB23E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styleId="Accentuationintense">
    <w:name w:val="Intense Emphasis"/>
    <w:basedOn w:val="Policepardfaut"/>
    <w:uiPriority w:val="21"/>
    <w:qFormat/>
    <w:rsid w:val="00AB23EA"/>
    <w:rPr>
      <w:b/>
      <w:bCs/>
      <w:i/>
      <w:iCs/>
    </w:rPr>
  </w:style>
  <w:style w:type="character" w:customStyle="1" w:styleId="Titre3Car">
    <w:name w:val="Titre 3 Car"/>
    <w:basedOn w:val="Policepardfaut"/>
    <w:link w:val="Titre3"/>
    <w:uiPriority w:val="9"/>
    <w:rsid w:val="00AB23EA"/>
    <w:rPr>
      <w:rFonts w:asciiTheme="majorHAnsi" w:eastAsiaTheme="majorEastAsia" w:hAnsiTheme="majorHAnsi" w:cstheme="majorBidi"/>
      <w:color w:val="323232" w:themeColor="text2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AB23EA"/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23E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B23EA"/>
    <w:rPr>
      <w:rFonts w:asciiTheme="majorHAnsi" w:eastAsiaTheme="majorEastAsia" w:hAnsiTheme="majorHAnsi" w:cstheme="majorBidi"/>
      <w:sz w:val="24"/>
      <w:szCs w:val="24"/>
    </w:rPr>
  </w:style>
  <w:style w:type="table" w:styleId="Grilledutableau">
    <w:name w:val="Table Grid"/>
    <w:basedOn w:val="TableauNormal"/>
    <w:uiPriority w:val="59"/>
    <w:rsid w:val="00033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unhideWhenUsed/>
    <w:rsid w:val="00F76A03"/>
    <w:pPr>
      <w:numPr>
        <w:numId w:val="1"/>
      </w:numPr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AB23EA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AB23EA"/>
    <w:rPr>
      <w:rFonts w:asciiTheme="majorHAnsi" w:eastAsiaTheme="majorEastAsia" w:hAnsiTheme="majorHAnsi" w:cstheme="majorBidi"/>
      <w:color w:val="323232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AB23EA"/>
    <w:rPr>
      <w:rFonts w:asciiTheme="majorHAnsi" w:eastAsiaTheme="majorEastAsia" w:hAnsiTheme="majorHAnsi" w:cstheme="majorBidi"/>
      <w:i/>
      <w:iCs/>
      <w:color w:val="323232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AB23EA"/>
    <w:rPr>
      <w:rFonts w:asciiTheme="majorHAnsi" w:eastAsiaTheme="majorEastAsia" w:hAnsiTheme="majorHAnsi" w:cstheme="majorBidi"/>
      <w:i/>
      <w:iCs/>
      <w:color w:val="783F04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AB23EA"/>
    <w:rPr>
      <w:rFonts w:asciiTheme="majorHAnsi" w:eastAsiaTheme="majorEastAsia" w:hAnsiTheme="majorHAnsi" w:cstheme="majorBidi"/>
      <w:b/>
      <w:bCs/>
      <w:color w:val="323232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AB23EA"/>
    <w:rPr>
      <w:rFonts w:asciiTheme="majorHAnsi" w:eastAsiaTheme="majorEastAsia" w:hAnsiTheme="majorHAnsi" w:cstheme="majorBidi"/>
      <w:b/>
      <w:bCs/>
      <w:i/>
      <w:iCs/>
      <w:color w:val="323232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23E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AB23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F07F09" w:themeColor="accent1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B23EA"/>
    <w:rPr>
      <w:rFonts w:asciiTheme="majorHAnsi" w:eastAsiaTheme="majorEastAsia" w:hAnsiTheme="majorHAnsi" w:cstheme="majorBidi"/>
      <w:color w:val="F07F09" w:themeColor="accent1"/>
      <w:spacing w:val="-10"/>
      <w:sz w:val="56"/>
      <w:szCs w:val="56"/>
    </w:rPr>
  </w:style>
  <w:style w:type="character" w:styleId="lev">
    <w:name w:val="Strong"/>
    <w:basedOn w:val="Policepardfaut"/>
    <w:uiPriority w:val="22"/>
    <w:qFormat/>
    <w:rsid w:val="00AB23EA"/>
    <w:rPr>
      <w:b/>
      <w:bCs/>
    </w:rPr>
  </w:style>
  <w:style w:type="paragraph" w:styleId="Sansinterligne">
    <w:name w:val="No Spacing"/>
    <w:link w:val="SansinterligneCar"/>
    <w:uiPriority w:val="1"/>
    <w:qFormat/>
    <w:rsid w:val="00AB23EA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AB23E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23EA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23EA"/>
    <w:pPr>
      <w:pBdr>
        <w:left w:val="single" w:sz="18" w:space="12" w:color="F07F09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F07F09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23EA"/>
    <w:rPr>
      <w:rFonts w:asciiTheme="majorHAnsi" w:eastAsiaTheme="majorEastAsia" w:hAnsiTheme="majorHAnsi" w:cstheme="majorBidi"/>
      <w:color w:val="F07F09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AB23EA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qFormat/>
    <w:rsid w:val="00AB23EA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AB23EA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AB23EA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B23EA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B23EA"/>
  </w:style>
  <w:style w:type="paragraph" w:styleId="En-tte">
    <w:name w:val="header"/>
    <w:basedOn w:val="Normal"/>
    <w:link w:val="En-tteCar"/>
    <w:uiPriority w:val="99"/>
    <w:unhideWhenUsed/>
    <w:rsid w:val="00EE4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7A2"/>
  </w:style>
  <w:style w:type="paragraph" w:styleId="Pieddepage">
    <w:name w:val="footer"/>
    <w:basedOn w:val="Normal"/>
    <w:link w:val="PieddepageCar"/>
    <w:uiPriority w:val="99"/>
    <w:unhideWhenUsed/>
    <w:rsid w:val="00EE4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0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5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4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1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07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75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2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0A811-9BB7-496A-8A4E-ABC55CE0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420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Rio Tinto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Jean-Luc Pozzalo</dc:creator>
  <cp:lastModifiedBy>Pozzalo, Jean-Luc</cp:lastModifiedBy>
  <cp:revision>2</cp:revision>
  <cp:lastPrinted>2020-03-26T05:47:00Z</cp:lastPrinted>
  <dcterms:created xsi:type="dcterms:W3CDTF">2023-12-21T10:52:00Z</dcterms:created>
  <dcterms:modified xsi:type="dcterms:W3CDTF">2023-12-21T10:52:00Z</dcterms:modified>
</cp:coreProperties>
</file>